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81" w:rsidRDefault="00BD2E81" w:rsidP="00BD2E81">
      <w:pPr>
        <w:autoSpaceDE w:val="0"/>
        <w:autoSpaceDN w:val="0"/>
        <w:adjustRightInd w:val="0"/>
        <w:spacing w:line="276" w:lineRule="auto"/>
        <w:jc w:val="both"/>
        <w:rPr>
          <w:rFonts w:ascii="Leitura News Roman 1" w:hAnsi="Leitura News Roman 1" w:cs="Calibri"/>
        </w:rPr>
      </w:pPr>
    </w:p>
    <w:p w:rsidR="00BD2E81" w:rsidRPr="00BD2E81" w:rsidRDefault="00BD2E81" w:rsidP="00BD2E81">
      <w:pPr>
        <w:autoSpaceDE w:val="0"/>
        <w:autoSpaceDN w:val="0"/>
        <w:adjustRightInd w:val="0"/>
        <w:spacing w:line="276" w:lineRule="auto"/>
        <w:jc w:val="both"/>
        <w:rPr>
          <w:rFonts w:ascii="Leitura News Roman 1" w:hAnsi="Leitura News Roman 1" w:cs="Calibri"/>
        </w:rPr>
      </w:pPr>
    </w:p>
    <w:p w:rsidR="00BD2E81" w:rsidRPr="00BD2E81" w:rsidRDefault="00BD2E81" w:rsidP="00BD2E81">
      <w:pPr>
        <w:autoSpaceDE w:val="0"/>
        <w:autoSpaceDN w:val="0"/>
        <w:adjustRightInd w:val="0"/>
        <w:spacing w:line="276" w:lineRule="auto"/>
        <w:jc w:val="center"/>
        <w:rPr>
          <w:rFonts w:ascii="Leitura News Roman 1" w:hAnsi="Leitura News Roman 1" w:cs="Calibri"/>
          <w:b/>
          <w:sz w:val="32"/>
        </w:rPr>
      </w:pPr>
      <w:r w:rsidRPr="00BD2E81">
        <w:rPr>
          <w:rFonts w:ascii="Leitura News Roman 1" w:hAnsi="Leitura News Roman 1" w:cs="Calibri"/>
          <w:b/>
          <w:sz w:val="32"/>
        </w:rPr>
        <w:t>Muzeum Sztuki Współczesnej w Krakowie</w:t>
      </w:r>
    </w:p>
    <w:p w:rsidR="00BD2E81" w:rsidRPr="00BD2E81" w:rsidRDefault="00BD2E81" w:rsidP="00BD2E81">
      <w:pPr>
        <w:autoSpaceDE w:val="0"/>
        <w:autoSpaceDN w:val="0"/>
        <w:adjustRightInd w:val="0"/>
        <w:spacing w:line="276" w:lineRule="auto"/>
        <w:jc w:val="center"/>
        <w:rPr>
          <w:rFonts w:ascii="Leitura News Roman 1" w:hAnsi="Leitura News Roman 1" w:cs="Calibri"/>
          <w:b/>
          <w:sz w:val="32"/>
        </w:rPr>
      </w:pPr>
      <w:r w:rsidRPr="00BD2E81">
        <w:rPr>
          <w:rFonts w:ascii="Leitura News Roman 1" w:hAnsi="Leitura News Roman 1" w:cs="Calibri"/>
          <w:b/>
          <w:sz w:val="32"/>
        </w:rPr>
        <w:t>MOCAK</w:t>
      </w:r>
    </w:p>
    <w:p w:rsidR="00BD2E81" w:rsidRDefault="00BD2E81" w:rsidP="00BD2E81">
      <w:pPr>
        <w:autoSpaceDE w:val="0"/>
        <w:autoSpaceDN w:val="0"/>
        <w:adjustRightInd w:val="0"/>
        <w:spacing w:line="276" w:lineRule="auto"/>
        <w:rPr>
          <w:rFonts w:ascii="Leitura News Roman 1" w:hAnsi="Leitura News Roman 1" w:cs="Calibri"/>
        </w:rPr>
      </w:pPr>
    </w:p>
    <w:p w:rsidR="00BD2E81" w:rsidRPr="00BD2E81" w:rsidRDefault="00BD2E81" w:rsidP="00BD2E81">
      <w:pPr>
        <w:autoSpaceDE w:val="0"/>
        <w:autoSpaceDN w:val="0"/>
        <w:adjustRightInd w:val="0"/>
        <w:spacing w:line="276" w:lineRule="auto"/>
        <w:rPr>
          <w:rFonts w:ascii="Leitura News Roman 1" w:hAnsi="Leitura News Roman 1" w:cs="Calibri"/>
          <w:b/>
          <w:i/>
          <w:sz w:val="28"/>
        </w:rPr>
      </w:pPr>
    </w:p>
    <w:p w:rsidR="00BD2E81" w:rsidRDefault="00BD2E81" w:rsidP="00BD2E81">
      <w:pPr>
        <w:autoSpaceDE w:val="0"/>
        <w:autoSpaceDN w:val="0"/>
        <w:adjustRightInd w:val="0"/>
        <w:spacing w:line="276" w:lineRule="auto"/>
        <w:rPr>
          <w:rFonts w:ascii="Leitura News Roman 1" w:hAnsi="Leitura News Roman 1" w:cs="Calibri"/>
          <w:b/>
          <w:i/>
          <w:sz w:val="28"/>
        </w:rPr>
      </w:pPr>
      <w:r w:rsidRPr="00BD2E81">
        <w:rPr>
          <w:rFonts w:ascii="Leitura News Roman 1" w:hAnsi="Leitura News Roman 1" w:cs="Calibri"/>
          <w:b/>
          <w:i/>
          <w:sz w:val="28"/>
        </w:rPr>
        <w:t>Wędrująca Biblioteka</w:t>
      </w:r>
    </w:p>
    <w:p w:rsidR="00BD2E81" w:rsidRDefault="00BD2E81" w:rsidP="00BD2E81">
      <w:pPr>
        <w:autoSpaceDE w:val="0"/>
        <w:autoSpaceDN w:val="0"/>
        <w:adjustRightInd w:val="0"/>
        <w:spacing w:line="276" w:lineRule="auto"/>
        <w:rPr>
          <w:rFonts w:ascii="Leitura News Roman 1" w:hAnsi="Leitura News Roman 1" w:cs="Calibri"/>
          <w:b/>
          <w:i/>
          <w:sz w:val="28"/>
        </w:rPr>
      </w:pPr>
    </w:p>
    <w:p w:rsidR="00BD2E81" w:rsidRPr="00BD2E81" w:rsidRDefault="00BD2E81" w:rsidP="00BD2E81">
      <w:pPr>
        <w:autoSpaceDE w:val="0"/>
        <w:autoSpaceDN w:val="0"/>
        <w:adjustRightInd w:val="0"/>
        <w:spacing w:line="276" w:lineRule="auto"/>
        <w:rPr>
          <w:rFonts w:ascii="Leitura News Roman 1" w:hAnsi="Leitura News Roman 1" w:cs="Calibri"/>
          <w:sz w:val="22"/>
          <w:szCs w:val="22"/>
        </w:rPr>
      </w:pPr>
      <w:r w:rsidRPr="00BD2E81">
        <w:rPr>
          <w:rFonts w:ascii="Leitura News Roman 1" w:hAnsi="Leitura News Roman 1" w:cs="Calibri"/>
          <w:b/>
          <w:sz w:val="22"/>
          <w:szCs w:val="22"/>
        </w:rPr>
        <w:t xml:space="preserve">Wernisaż: </w:t>
      </w:r>
      <w:r w:rsidRPr="00BD2E81">
        <w:rPr>
          <w:rFonts w:ascii="Leitura News Roman 1" w:hAnsi="Leitura News Roman 1" w:cs="Calibri"/>
          <w:sz w:val="22"/>
          <w:szCs w:val="22"/>
        </w:rPr>
        <w:t>12.9.2014</w:t>
      </w:r>
    </w:p>
    <w:p w:rsidR="00BD2E81" w:rsidRPr="00BD2E81" w:rsidRDefault="00BD2E81" w:rsidP="00BD2E81">
      <w:pPr>
        <w:autoSpaceDE w:val="0"/>
        <w:autoSpaceDN w:val="0"/>
        <w:adjustRightInd w:val="0"/>
        <w:spacing w:line="276" w:lineRule="auto"/>
        <w:rPr>
          <w:rFonts w:ascii="Leitura News Roman 1" w:hAnsi="Leitura News Roman 1" w:cs="Calibri"/>
          <w:b/>
          <w:sz w:val="22"/>
          <w:szCs w:val="22"/>
        </w:rPr>
      </w:pPr>
      <w:r w:rsidRPr="00BD2E81">
        <w:rPr>
          <w:rFonts w:ascii="Leitura News Roman 1" w:hAnsi="Leitura News Roman 1" w:cs="Calibri"/>
          <w:b/>
          <w:sz w:val="22"/>
          <w:szCs w:val="22"/>
        </w:rPr>
        <w:t xml:space="preserve">Czas trwania wystawy: </w:t>
      </w:r>
      <w:r w:rsidRPr="00BD2E81">
        <w:rPr>
          <w:rFonts w:ascii="Leitura News Roman 1" w:hAnsi="Leitura News Roman 1" w:cs="Calibri"/>
          <w:sz w:val="22"/>
          <w:szCs w:val="22"/>
        </w:rPr>
        <w:t>12.9.–</w:t>
      </w:r>
      <w:r>
        <w:rPr>
          <w:rFonts w:ascii="Leitura News Roman 1" w:hAnsi="Leitura News Roman 1" w:cs="Calibri"/>
          <w:sz w:val="22"/>
          <w:szCs w:val="22"/>
        </w:rPr>
        <w:t xml:space="preserve"> </w:t>
      </w:r>
      <w:r w:rsidRPr="00BD2E81">
        <w:rPr>
          <w:rFonts w:ascii="Leitura News Roman 1" w:hAnsi="Leitura News Roman 1" w:cs="Calibri"/>
          <w:sz w:val="22"/>
          <w:szCs w:val="22"/>
        </w:rPr>
        <w:t>9.11.2014</w:t>
      </w:r>
    </w:p>
    <w:p w:rsidR="00BD2E81" w:rsidRPr="00BD2E81" w:rsidRDefault="00BD2E81" w:rsidP="00BD2E81">
      <w:pPr>
        <w:autoSpaceDE w:val="0"/>
        <w:autoSpaceDN w:val="0"/>
        <w:adjustRightInd w:val="0"/>
        <w:spacing w:line="276" w:lineRule="auto"/>
        <w:rPr>
          <w:rFonts w:ascii="Leitura News Roman 1" w:hAnsi="Leitura News Roman 1" w:cs="Calibri"/>
          <w:b/>
          <w:sz w:val="22"/>
          <w:szCs w:val="22"/>
        </w:rPr>
      </w:pPr>
      <w:r w:rsidRPr="00BD2E81">
        <w:rPr>
          <w:rFonts w:ascii="Leitura News Roman 1" w:hAnsi="Leitura News Roman 1" w:cs="Calibri"/>
          <w:b/>
          <w:sz w:val="22"/>
          <w:szCs w:val="22"/>
        </w:rPr>
        <w:t xml:space="preserve">Kuratorka: </w:t>
      </w:r>
      <w:r w:rsidRPr="00BD2E81">
        <w:rPr>
          <w:rFonts w:ascii="Leitura News Roman 1" w:hAnsi="Leitura News Roman 1" w:cs="Calibri"/>
          <w:sz w:val="22"/>
          <w:szCs w:val="22"/>
        </w:rPr>
        <w:t>Magdalena Mazik</w:t>
      </w:r>
      <w:r>
        <w:rPr>
          <w:rFonts w:ascii="Leitura News Roman 1" w:hAnsi="Leitura News Roman 1" w:cs="Calibri"/>
          <w:sz w:val="22"/>
          <w:szCs w:val="22"/>
        </w:rPr>
        <w:t xml:space="preserve"> </w:t>
      </w:r>
    </w:p>
    <w:p w:rsidR="00B16A83" w:rsidRPr="00BD2E81" w:rsidRDefault="00BD2E81" w:rsidP="00B16A83">
      <w:pPr>
        <w:autoSpaceDE w:val="0"/>
        <w:autoSpaceDN w:val="0"/>
        <w:adjustRightInd w:val="0"/>
        <w:spacing w:line="276" w:lineRule="auto"/>
        <w:rPr>
          <w:rFonts w:ascii="Leitura News Roman 1" w:hAnsi="Leitura News Roman 1" w:cs="Calibri"/>
          <w:sz w:val="22"/>
          <w:szCs w:val="22"/>
        </w:rPr>
      </w:pPr>
      <w:r w:rsidRPr="00BD2E81">
        <w:rPr>
          <w:rFonts w:ascii="Leitura News Roman 1" w:hAnsi="Leitura News Roman 1" w:cs="Calibri"/>
          <w:b/>
          <w:sz w:val="22"/>
          <w:szCs w:val="22"/>
        </w:rPr>
        <w:t xml:space="preserve">Miejsce: </w:t>
      </w:r>
      <w:r w:rsidRPr="00BD2E81">
        <w:rPr>
          <w:rFonts w:ascii="Leitura News Roman 1" w:hAnsi="Leitura News Roman 1" w:cs="Calibri"/>
          <w:sz w:val="22"/>
          <w:szCs w:val="22"/>
        </w:rPr>
        <w:t>Gdańska Galeria Güntera Grassa</w:t>
      </w:r>
      <w:r w:rsidR="00B16A83">
        <w:rPr>
          <w:rFonts w:ascii="Leitura News Roman 1" w:hAnsi="Leitura News Roman 1" w:cs="Calibri"/>
          <w:sz w:val="22"/>
          <w:szCs w:val="22"/>
        </w:rPr>
        <w:t xml:space="preserve">, </w:t>
      </w:r>
      <w:r w:rsidR="00B16A83" w:rsidRPr="009C0F9A">
        <w:rPr>
          <w:rFonts w:ascii="Leitura News Roman 1" w:hAnsi="Leitura News Roman 1" w:cs="Calibri"/>
          <w:sz w:val="22"/>
          <w:szCs w:val="22"/>
        </w:rPr>
        <w:t xml:space="preserve">ul. </w:t>
      </w:r>
      <w:r w:rsidR="00B16A83" w:rsidRPr="009C0F9A">
        <w:rPr>
          <w:rFonts w:ascii="Leitura News Roman 1" w:hAnsi="Leitura News Roman 1" w:cs="Arial"/>
          <w:sz w:val="22"/>
          <w:szCs w:val="22"/>
          <w:shd w:val="clear" w:color="auto" w:fill="FFFFFF"/>
        </w:rPr>
        <w:t>Szeroka 34/35, Gdańsk</w:t>
      </w:r>
    </w:p>
    <w:p w:rsidR="00BD2E81" w:rsidRDefault="00BD2E81" w:rsidP="00BD2E81">
      <w:pPr>
        <w:autoSpaceDE w:val="0"/>
        <w:autoSpaceDN w:val="0"/>
        <w:adjustRightInd w:val="0"/>
        <w:spacing w:line="276" w:lineRule="auto"/>
        <w:jc w:val="both"/>
        <w:rPr>
          <w:rFonts w:ascii="Leitura News Roman 1" w:hAnsi="Leitura News Roman 1" w:cs="Calibri"/>
        </w:rPr>
      </w:pPr>
    </w:p>
    <w:p w:rsidR="00CD2B36" w:rsidRDefault="00CD2B36" w:rsidP="00CD2B36">
      <w:pPr>
        <w:autoSpaceDE w:val="0"/>
        <w:autoSpaceDN w:val="0"/>
        <w:adjustRightInd w:val="0"/>
        <w:spacing w:line="276" w:lineRule="auto"/>
        <w:jc w:val="both"/>
        <w:rPr>
          <w:rFonts w:ascii="Leitura News Roman 1" w:hAnsi="Leitura News Roman 1" w:cs="Times New Roman"/>
          <w:sz w:val="22"/>
        </w:rPr>
      </w:pPr>
      <w:r w:rsidRPr="00CD2B36">
        <w:rPr>
          <w:rFonts w:ascii="Leitura News Roman 1" w:hAnsi="Leitura News Roman 1" w:cs="Times New Roman"/>
          <w:sz w:val="22"/>
        </w:rPr>
        <w:t xml:space="preserve">Biblioteka to ciągły ruch – ludzi, książek i idei. </w:t>
      </w:r>
      <w:r w:rsidRPr="00CD2B36">
        <w:rPr>
          <w:rFonts w:ascii="Leitura News Roman 1" w:hAnsi="Leitura News Roman 1" w:cs="Times New Roman"/>
          <w:b/>
          <w:i/>
          <w:sz w:val="22"/>
        </w:rPr>
        <w:t>Wędrująca biblioteka</w:t>
      </w:r>
      <w:r w:rsidRPr="00CD2B36">
        <w:rPr>
          <w:rFonts w:ascii="Leitura News Roman 1" w:hAnsi="Leitura News Roman 1" w:cs="Times New Roman"/>
          <w:sz w:val="22"/>
        </w:rPr>
        <w:t xml:space="preserve"> stara się oddać specyfikę życia książek, podkreślając jej łączność ze zmianami zachodzącymi w polskiej rzeczywistości. Wystawa daje okazję do nostalgii za antykwariuszem i obwoźną biblioteką, wchodzi w dialog z tradycją książki artystycznej, prezentuje prekursorskie wydawnictwo elektroniczne. Wychodząc od studiów przypadków, </w:t>
      </w:r>
      <w:r w:rsidRPr="00CD2B36">
        <w:rPr>
          <w:rFonts w:ascii="Leitura News Roman 1" w:hAnsi="Leitura News Roman 1" w:cs="Times New Roman"/>
          <w:b/>
          <w:i/>
          <w:sz w:val="22"/>
        </w:rPr>
        <w:t>Wędrująca biblioteka</w:t>
      </w:r>
      <w:r w:rsidRPr="00CD2B36">
        <w:rPr>
          <w:rFonts w:ascii="Leitura News Roman 1" w:hAnsi="Leitura News Roman 1" w:cs="Times New Roman"/>
          <w:sz w:val="22"/>
        </w:rPr>
        <w:t xml:space="preserve"> bada </w:t>
      </w:r>
      <w:r w:rsidRPr="00CD2B36">
        <w:rPr>
          <w:rFonts w:ascii="Leitura News Roman 1" w:hAnsi="Leitura News Roman 1" w:cs="Times New Roman"/>
          <w:b/>
          <w:sz w:val="22"/>
        </w:rPr>
        <w:t xml:space="preserve">(u)życie </w:t>
      </w:r>
      <w:r w:rsidRPr="00CD2B36">
        <w:rPr>
          <w:rFonts w:ascii="Leitura News Roman 1" w:hAnsi="Leitura News Roman 1" w:cs="Times New Roman"/>
          <w:sz w:val="22"/>
        </w:rPr>
        <w:t xml:space="preserve">i </w:t>
      </w:r>
      <w:r w:rsidRPr="00CD2B36">
        <w:rPr>
          <w:rFonts w:ascii="Leitura News Roman 1" w:hAnsi="Leitura News Roman 1" w:cs="Times New Roman"/>
          <w:b/>
          <w:sz w:val="22"/>
        </w:rPr>
        <w:t>społeczny odbiór książek</w:t>
      </w:r>
      <w:r w:rsidRPr="00CD2B36">
        <w:rPr>
          <w:rFonts w:ascii="Leitura News Roman 1" w:hAnsi="Leitura News Roman 1" w:cs="Times New Roman"/>
          <w:sz w:val="22"/>
        </w:rPr>
        <w:t xml:space="preserve">. Od indywidualnych doświadczeń czytania przechodzi do losów książki jako </w:t>
      </w:r>
      <w:r w:rsidRPr="00CD2B36">
        <w:rPr>
          <w:rFonts w:ascii="Leitura News Roman 1" w:hAnsi="Leitura News Roman 1" w:cs="Times New Roman"/>
          <w:b/>
          <w:sz w:val="22"/>
        </w:rPr>
        <w:t>przedmiotu</w:t>
      </w:r>
      <w:r w:rsidRPr="00CD2B36">
        <w:rPr>
          <w:rFonts w:ascii="Leitura News Roman 1" w:hAnsi="Leitura News Roman 1" w:cs="Times New Roman"/>
          <w:sz w:val="22"/>
        </w:rPr>
        <w:t xml:space="preserve"> – jej </w:t>
      </w:r>
      <w:r w:rsidRPr="00CD2B36">
        <w:rPr>
          <w:rFonts w:ascii="Leitura News Roman 1" w:hAnsi="Leitura News Roman 1" w:cs="Times New Roman"/>
          <w:b/>
          <w:sz w:val="22"/>
        </w:rPr>
        <w:t>obiegu</w:t>
      </w:r>
      <w:r w:rsidRPr="00CD2B36">
        <w:rPr>
          <w:rFonts w:ascii="Leitura News Roman 1" w:hAnsi="Leitura News Roman 1" w:cs="Times New Roman"/>
          <w:sz w:val="22"/>
        </w:rPr>
        <w:t xml:space="preserve">, współczesnych </w:t>
      </w:r>
      <w:r w:rsidRPr="00CD2B36">
        <w:rPr>
          <w:rFonts w:ascii="Leitura News Roman 1" w:hAnsi="Leitura News Roman 1" w:cs="Times New Roman"/>
          <w:b/>
          <w:sz w:val="22"/>
        </w:rPr>
        <w:t>modeli funkcjonowania</w:t>
      </w:r>
      <w:r w:rsidRPr="00CD2B36">
        <w:rPr>
          <w:rFonts w:ascii="Leitura News Roman 1" w:hAnsi="Leitura News Roman 1" w:cs="Times New Roman"/>
          <w:sz w:val="22"/>
        </w:rPr>
        <w:t xml:space="preserve"> oraz sposobów </w:t>
      </w:r>
      <w:r w:rsidRPr="00CD2B36">
        <w:rPr>
          <w:rFonts w:ascii="Leitura News Roman 1" w:hAnsi="Leitura News Roman 1" w:cs="Times New Roman"/>
          <w:b/>
          <w:sz w:val="22"/>
        </w:rPr>
        <w:t>artystycznej interwencji</w:t>
      </w:r>
      <w:r w:rsidRPr="00CD2B36">
        <w:rPr>
          <w:rFonts w:ascii="Leitura News Roman 1" w:hAnsi="Leitura News Roman 1" w:cs="Times New Roman"/>
          <w:sz w:val="22"/>
        </w:rPr>
        <w:t xml:space="preserve">. Złożoność problemu odzwierciedla różnorodność pokazywanych prac – wystawa korzysta z wielu mediów, łącząc narrację dokumentu z uniwersalnym językiem sztuki. </w:t>
      </w:r>
    </w:p>
    <w:p w:rsidR="00CD2B36" w:rsidRPr="00CD2B36" w:rsidRDefault="00CD2B36" w:rsidP="00CD2B36">
      <w:pPr>
        <w:autoSpaceDE w:val="0"/>
        <w:autoSpaceDN w:val="0"/>
        <w:adjustRightInd w:val="0"/>
        <w:spacing w:line="276" w:lineRule="auto"/>
        <w:jc w:val="both"/>
        <w:rPr>
          <w:rFonts w:ascii="Leitura News Roman 1" w:hAnsi="Leitura News Roman 1" w:cs="Times New Roman"/>
          <w:sz w:val="22"/>
        </w:rPr>
      </w:pPr>
    </w:p>
    <w:p w:rsidR="00CD2B36" w:rsidRDefault="00CD2B36" w:rsidP="00CD2B36">
      <w:pPr>
        <w:autoSpaceDE w:val="0"/>
        <w:autoSpaceDN w:val="0"/>
        <w:adjustRightInd w:val="0"/>
        <w:spacing w:line="276" w:lineRule="auto"/>
        <w:jc w:val="both"/>
        <w:rPr>
          <w:rFonts w:ascii="Leitura News Roman 1" w:hAnsi="Leitura News Roman 1" w:cs="Times New Roman"/>
          <w:i/>
          <w:sz w:val="22"/>
        </w:rPr>
      </w:pPr>
      <w:r w:rsidRPr="00CD2B36">
        <w:rPr>
          <w:rFonts w:ascii="Leitura News Roman 1" w:hAnsi="Leitura News Roman 1" w:cs="Times New Roman"/>
          <w:sz w:val="22"/>
        </w:rPr>
        <w:t xml:space="preserve">Inspiracją dla wystawy </w:t>
      </w:r>
      <w:r w:rsidRPr="00CD2B36">
        <w:rPr>
          <w:rFonts w:ascii="Leitura News Roman 1" w:hAnsi="Leitura News Roman 1" w:cs="Times New Roman"/>
          <w:b/>
          <w:i/>
          <w:sz w:val="22"/>
        </w:rPr>
        <w:t>Wędrująca biblioteka</w:t>
      </w:r>
      <w:r w:rsidRPr="00CD2B36">
        <w:rPr>
          <w:rFonts w:ascii="Leitura News Roman 1" w:hAnsi="Leitura News Roman 1" w:cs="Times New Roman"/>
          <w:sz w:val="22"/>
        </w:rPr>
        <w:t xml:space="preserve"> była książka artystyczna </w:t>
      </w:r>
      <w:r w:rsidRPr="00CD2B36">
        <w:rPr>
          <w:rFonts w:ascii="Leitura News Roman 1" w:hAnsi="Leitura News Roman 1" w:cs="Times New Roman"/>
          <w:b/>
          <w:sz w:val="22"/>
        </w:rPr>
        <w:t xml:space="preserve">Zbigniewa Makowskiego </w:t>
      </w:r>
      <w:r w:rsidRPr="00CD2B36">
        <w:rPr>
          <w:rFonts w:ascii="Leitura News Roman 1" w:hAnsi="Leitura News Roman 1" w:cs="Times New Roman"/>
          <w:b/>
          <w:i/>
          <w:sz w:val="22"/>
        </w:rPr>
        <w:t xml:space="preserve">Las </w:t>
      </w:r>
      <w:proofErr w:type="spellStart"/>
      <w:r w:rsidRPr="00CD2B36">
        <w:rPr>
          <w:rFonts w:ascii="Leitura News Roman 1" w:hAnsi="Leitura News Roman 1" w:cs="Times New Roman"/>
          <w:b/>
          <w:i/>
          <w:sz w:val="22"/>
        </w:rPr>
        <w:t>husula</w:t>
      </w:r>
      <w:proofErr w:type="spellEnd"/>
      <w:r w:rsidRPr="00CD2B36">
        <w:rPr>
          <w:rFonts w:ascii="Leitura News Roman 1" w:hAnsi="Leitura News Roman 1" w:cs="Times New Roman"/>
          <w:b/>
          <w:i/>
          <w:sz w:val="22"/>
        </w:rPr>
        <w:t xml:space="preserve"> </w:t>
      </w:r>
      <w:proofErr w:type="spellStart"/>
      <w:r w:rsidRPr="00CD2B36">
        <w:rPr>
          <w:rFonts w:ascii="Leitura News Roman 1" w:hAnsi="Leitura News Roman 1" w:cs="Times New Roman"/>
          <w:b/>
          <w:i/>
          <w:sz w:val="22"/>
        </w:rPr>
        <w:t>extranas</w:t>
      </w:r>
      <w:proofErr w:type="spellEnd"/>
      <w:r w:rsidRPr="00CD2B36">
        <w:rPr>
          <w:rFonts w:ascii="Leitura News Roman 1" w:hAnsi="Leitura News Roman 1" w:cs="Times New Roman"/>
          <w:i/>
          <w:sz w:val="22"/>
        </w:rPr>
        <w:t>,</w:t>
      </w:r>
      <w:r w:rsidRPr="00CD2B36">
        <w:rPr>
          <w:rFonts w:ascii="Leitura News Roman 1" w:hAnsi="Leitura News Roman 1" w:cs="Times New Roman"/>
          <w:sz w:val="22"/>
        </w:rPr>
        <w:t xml:space="preserve"> którą można oglądać jako eksponat w Bibliotece Muzeum Sztuki Współczesnej w Krakowie. Książka została wykonana w 1965 roku na bazie publikacji </w:t>
      </w:r>
      <w:proofErr w:type="spellStart"/>
      <w:r w:rsidRPr="00CD2B36">
        <w:rPr>
          <w:rFonts w:ascii="Leitura News Roman 1" w:hAnsi="Leitura News Roman 1" w:cs="Times New Roman"/>
          <w:b/>
          <w:i/>
          <w:sz w:val="22"/>
        </w:rPr>
        <w:t>Oczerki</w:t>
      </w:r>
      <w:proofErr w:type="spellEnd"/>
      <w:r w:rsidRPr="00CD2B36">
        <w:rPr>
          <w:rFonts w:ascii="Leitura News Roman 1" w:hAnsi="Leitura News Roman 1" w:cs="Times New Roman"/>
          <w:b/>
          <w:i/>
          <w:sz w:val="22"/>
        </w:rPr>
        <w:t xml:space="preserve"> </w:t>
      </w:r>
      <w:proofErr w:type="spellStart"/>
      <w:r w:rsidRPr="00CD2B36">
        <w:rPr>
          <w:rFonts w:ascii="Leitura News Roman 1" w:hAnsi="Leitura News Roman 1" w:cs="Times New Roman"/>
          <w:b/>
          <w:i/>
          <w:sz w:val="22"/>
        </w:rPr>
        <w:t>istorii</w:t>
      </w:r>
      <w:proofErr w:type="spellEnd"/>
      <w:r w:rsidRPr="00CD2B36">
        <w:rPr>
          <w:rFonts w:ascii="Leitura News Roman 1" w:hAnsi="Leitura News Roman 1" w:cs="Times New Roman"/>
          <w:b/>
          <w:i/>
          <w:sz w:val="22"/>
        </w:rPr>
        <w:t xml:space="preserve"> CCCP IX–XIII ww</w:t>
      </w:r>
      <w:r w:rsidRPr="00CD2B36">
        <w:rPr>
          <w:rFonts w:ascii="Leitura News Roman 1" w:hAnsi="Leitura News Roman 1" w:cs="Times New Roman"/>
          <w:sz w:val="22"/>
        </w:rPr>
        <w:t>. Interwencja artysty zamazała pierwotną treść w języku rosyjskim i nadbudowała na niej nowe warstwy znaczeń. Swobodnie zestawione cytaty, treści i znaki wytworzyły strukturę palimpsestu, otwartą na odczytania i interpretacje. Każdorazowe przeglądanie książki skutkuje nowymi odkryciami, przypominającymi momenty epifanii. Wśród wielu notatek, można znaleźć na przykład pytanie: „Uchwycić ruchome ruchomym?”</w:t>
      </w:r>
      <w:r w:rsidRPr="00CD2B36">
        <w:rPr>
          <w:rFonts w:ascii="Leitura News Roman 1" w:hAnsi="Leitura News Roman 1" w:cs="Times New Roman"/>
          <w:i/>
          <w:sz w:val="22"/>
        </w:rPr>
        <w:t>.</w:t>
      </w:r>
    </w:p>
    <w:p w:rsidR="00CD2B36" w:rsidRDefault="00CD2B36" w:rsidP="00CD2B36">
      <w:pPr>
        <w:autoSpaceDE w:val="0"/>
        <w:autoSpaceDN w:val="0"/>
        <w:adjustRightInd w:val="0"/>
        <w:spacing w:line="276" w:lineRule="auto"/>
        <w:jc w:val="both"/>
        <w:rPr>
          <w:rFonts w:ascii="Leitura News Roman 1" w:hAnsi="Leitura News Roman 1" w:cs="Times New Roman"/>
          <w:i/>
          <w:sz w:val="22"/>
        </w:rPr>
      </w:pPr>
    </w:p>
    <w:p w:rsidR="00CD2B36" w:rsidRPr="00CD2B36" w:rsidRDefault="00CD2B36" w:rsidP="00CD2B36">
      <w:pPr>
        <w:autoSpaceDE w:val="0"/>
        <w:autoSpaceDN w:val="0"/>
        <w:adjustRightInd w:val="0"/>
        <w:spacing w:line="276" w:lineRule="auto"/>
        <w:jc w:val="both"/>
        <w:rPr>
          <w:rFonts w:ascii="Leitura News Roman 1" w:hAnsi="Leitura News Roman 1" w:cs="Times New Roman"/>
          <w:i/>
          <w:sz w:val="20"/>
        </w:rPr>
      </w:pPr>
      <w:r w:rsidRPr="00CD2B36">
        <w:rPr>
          <w:rFonts w:ascii="Leitura News Roman 1" w:hAnsi="Leitura News Roman 1" w:cs="Times New Roman"/>
          <w:sz w:val="22"/>
        </w:rPr>
        <w:t xml:space="preserve">Pierwsza odsłona wystawy była prezentowana w </w:t>
      </w:r>
      <w:r w:rsidRPr="00CD2B36">
        <w:rPr>
          <w:rFonts w:ascii="Leitura News Roman 1" w:hAnsi="Leitura News Roman 1" w:cs="Times New Roman"/>
          <w:b/>
          <w:sz w:val="22"/>
        </w:rPr>
        <w:t>Bibliotece MOCAK-u</w:t>
      </w:r>
      <w:r w:rsidRPr="00CD2B36">
        <w:rPr>
          <w:rFonts w:ascii="Leitura News Roman 1" w:hAnsi="Leitura News Roman 1" w:cs="Times New Roman"/>
          <w:sz w:val="22"/>
        </w:rPr>
        <w:t xml:space="preserve"> (23.4–16.5.2013), pokaz w </w:t>
      </w:r>
      <w:r w:rsidRPr="00CD2B36">
        <w:rPr>
          <w:rFonts w:ascii="Leitura News Roman 1" w:hAnsi="Leitura News Roman 1" w:cs="Times New Roman"/>
          <w:b/>
          <w:sz w:val="22"/>
        </w:rPr>
        <w:t>Gdańsku</w:t>
      </w:r>
      <w:r w:rsidRPr="00CD2B36">
        <w:rPr>
          <w:rFonts w:ascii="Leitura News Roman 1" w:hAnsi="Leitura News Roman 1" w:cs="Times New Roman"/>
          <w:sz w:val="22"/>
        </w:rPr>
        <w:t xml:space="preserve"> został wzbogacony o </w:t>
      </w:r>
      <w:r w:rsidRPr="00CD2B36">
        <w:rPr>
          <w:rFonts w:ascii="Leitura News Roman 1" w:hAnsi="Leitura News Roman 1" w:cs="Times New Roman"/>
          <w:b/>
          <w:sz w:val="22"/>
        </w:rPr>
        <w:t>nowe prace</w:t>
      </w:r>
      <w:r w:rsidRPr="00CD2B36">
        <w:rPr>
          <w:rFonts w:ascii="Leitura News Roman 1" w:hAnsi="Leitura News Roman 1" w:cs="Times New Roman"/>
          <w:sz w:val="22"/>
        </w:rPr>
        <w:t>.</w:t>
      </w:r>
    </w:p>
    <w:p w:rsidR="00CD2B36" w:rsidRDefault="00CD2B36" w:rsidP="00CD2B36">
      <w:pPr>
        <w:autoSpaceDE w:val="0"/>
        <w:autoSpaceDN w:val="0"/>
        <w:adjustRightInd w:val="0"/>
        <w:spacing w:line="276" w:lineRule="auto"/>
        <w:jc w:val="both"/>
        <w:rPr>
          <w:rFonts w:ascii="Leitura News Roman 1" w:hAnsi="Leitura News Roman 1" w:cs="Times New Roman"/>
          <w:i/>
          <w:sz w:val="22"/>
        </w:rPr>
      </w:pPr>
    </w:p>
    <w:p w:rsidR="00CD2B36" w:rsidRPr="00CD2B36" w:rsidRDefault="00CD2B36" w:rsidP="00CD2B36">
      <w:pPr>
        <w:autoSpaceDE w:val="0"/>
        <w:autoSpaceDN w:val="0"/>
        <w:adjustRightInd w:val="0"/>
        <w:spacing w:line="276" w:lineRule="auto"/>
        <w:jc w:val="both"/>
        <w:rPr>
          <w:rFonts w:ascii="Leitura News Roman 1" w:hAnsi="Leitura News Roman 1" w:cs="Times New Roman"/>
          <w:i/>
          <w:sz w:val="22"/>
        </w:rPr>
      </w:pPr>
      <w:bookmarkStart w:id="0" w:name="_GoBack"/>
      <w:bookmarkEnd w:id="0"/>
    </w:p>
    <w:p w:rsidR="00CD2B36" w:rsidRPr="00CD2B36" w:rsidRDefault="00CD2B36" w:rsidP="00CD2B36">
      <w:pPr>
        <w:autoSpaceDE w:val="0"/>
        <w:autoSpaceDN w:val="0"/>
        <w:adjustRightInd w:val="0"/>
        <w:spacing w:line="276" w:lineRule="auto"/>
        <w:jc w:val="both"/>
        <w:rPr>
          <w:rFonts w:ascii="Leitura News Roman 1" w:hAnsi="Leitura News Roman 1" w:cs="Times New Roman"/>
          <w:sz w:val="22"/>
        </w:rPr>
      </w:pPr>
      <w:r w:rsidRPr="00CD2B36">
        <w:rPr>
          <w:rFonts w:ascii="Leitura News Roman 1" w:hAnsi="Leitura News Roman 1" w:cs="Times New Roman"/>
          <w:b/>
          <w:sz w:val="22"/>
        </w:rPr>
        <w:lastRenderedPageBreak/>
        <w:t>Artyści:</w:t>
      </w:r>
      <w:r w:rsidRPr="00CD2B36">
        <w:rPr>
          <w:rFonts w:ascii="Leitura News Roman 1" w:hAnsi="Leitura News Roman 1" w:cs="Times New Roman"/>
          <w:sz w:val="22"/>
        </w:rPr>
        <w:t xml:space="preserve"> Maciej </w:t>
      </w:r>
      <w:proofErr w:type="spellStart"/>
      <w:r w:rsidRPr="00CD2B36">
        <w:rPr>
          <w:rFonts w:ascii="Leitura News Roman 1" w:hAnsi="Leitura News Roman 1" w:cs="Times New Roman"/>
          <w:sz w:val="22"/>
        </w:rPr>
        <w:t>Cuske</w:t>
      </w:r>
      <w:proofErr w:type="spellEnd"/>
      <w:r w:rsidRPr="00CD2B36">
        <w:rPr>
          <w:rFonts w:ascii="Leitura News Roman 1" w:hAnsi="Leitura News Roman 1" w:cs="Times New Roman"/>
          <w:sz w:val="22"/>
        </w:rPr>
        <w:t xml:space="preserve">, Hubert </w:t>
      </w:r>
      <w:proofErr w:type="spellStart"/>
      <w:r w:rsidRPr="00CD2B36">
        <w:rPr>
          <w:rFonts w:ascii="Leitura News Roman 1" w:hAnsi="Leitura News Roman 1" w:cs="Times New Roman"/>
          <w:sz w:val="22"/>
        </w:rPr>
        <w:t>Czerepok</w:t>
      </w:r>
      <w:proofErr w:type="spellEnd"/>
      <w:r w:rsidRPr="00CD2B36">
        <w:rPr>
          <w:rFonts w:ascii="Leitura News Roman 1" w:hAnsi="Leitura News Roman 1" w:cs="Times New Roman"/>
          <w:sz w:val="22"/>
        </w:rPr>
        <w:t xml:space="preserve">, Jarosław Faliński, Grzegorz </w:t>
      </w:r>
      <w:proofErr w:type="spellStart"/>
      <w:r w:rsidRPr="00CD2B36">
        <w:rPr>
          <w:rFonts w:ascii="Leitura News Roman 1" w:hAnsi="Leitura News Roman 1" w:cs="Times New Roman"/>
          <w:sz w:val="22"/>
        </w:rPr>
        <w:t>Jaroszuk</w:t>
      </w:r>
      <w:proofErr w:type="spellEnd"/>
      <w:r w:rsidRPr="00CD2B36">
        <w:rPr>
          <w:rFonts w:ascii="Leitura News Roman 1" w:hAnsi="Leitura News Roman 1" w:cs="Times New Roman"/>
          <w:sz w:val="22"/>
        </w:rPr>
        <w:t xml:space="preserve">, Zbigniew Makowski, Christian </w:t>
      </w:r>
      <w:proofErr w:type="spellStart"/>
      <w:r w:rsidRPr="00CD2B36">
        <w:rPr>
          <w:rFonts w:ascii="Leitura News Roman 1" w:hAnsi="Leitura News Roman 1" w:cs="Times New Roman"/>
          <w:sz w:val="22"/>
        </w:rPr>
        <w:t>Odzuck</w:t>
      </w:r>
      <w:proofErr w:type="spellEnd"/>
      <w:r w:rsidRPr="00CD2B36">
        <w:rPr>
          <w:rFonts w:ascii="Leitura News Roman 1" w:hAnsi="Leitura News Roman 1" w:cs="Times New Roman"/>
          <w:sz w:val="22"/>
        </w:rPr>
        <w:t>, Zbigniew Rybczyński, Michał Szlaga, Waldemar Węgrzyn, Wydawnictwo MORAVA</w:t>
      </w:r>
    </w:p>
    <w:p w:rsidR="00BD2E81" w:rsidRPr="00BD2E81" w:rsidRDefault="00BD2E81" w:rsidP="00BD2E8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Leitura News Roman 1" w:hAnsi="Leitura News Roman 1" w:cs="Calibri"/>
          <w:sz w:val="22"/>
        </w:rPr>
      </w:pPr>
    </w:p>
    <w:p w:rsidR="00BD2E81" w:rsidRPr="00BD2E81" w:rsidRDefault="00BD2E81" w:rsidP="00BD2E81">
      <w:pPr>
        <w:autoSpaceDE w:val="0"/>
        <w:autoSpaceDN w:val="0"/>
        <w:adjustRightInd w:val="0"/>
        <w:spacing w:line="276" w:lineRule="auto"/>
        <w:jc w:val="both"/>
        <w:rPr>
          <w:rFonts w:ascii="Leitura News Roman 1" w:hAnsi="Leitura News Roman 1" w:cs="Calibri"/>
          <w:sz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</w:p>
    <w:p w:rsidR="00BD2E81" w:rsidRPr="00BD2E81" w:rsidRDefault="00BD2E81" w:rsidP="00BD2E81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</w:p>
    <w:p w:rsidR="00BD2E81" w:rsidRPr="00BD2E81" w:rsidRDefault="00BD2E81" w:rsidP="00BD2E81">
      <w:pPr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  <w:r w:rsidRPr="00BD2E81">
        <w:rPr>
          <w:rFonts w:ascii="Leitura News Roman 1" w:hAnsi="Leitura News Roman 1"/>
          <w:b/>
          <w:sz w:val="22"/>
          <w:szCs w:val="22"/>
        </w:rPr>
        <w:t>Kontakt dla mediów:</w:t>
      </w:r>
    </w:p>
    <w:p w:rsid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>
        <w:rPr>
          <w:rFonts w:ascii="Leitura News Roman 1" w:hAnsi="Leitura News Roman 1"/>
          <w:sz w:val="22"/>
          <w:szCs w:val="22"/>
        </w:rPr>
        <w:t>Justyna Kuska</w:t>
      </w:r>
    </w:p>
    <w:p w:rsidR="00BD2E81" w:rsidRDefault="00B07FB5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hyperlink r:id="rId8" w:history="1">
        <w:r w:rsidR="00BD2E81" w:rsidRPr="00B2342A">
          <w:rPr>
            <w:rStyle w:val="Hipercze"/>
            <w:rFonts w:ascii="Leitura News Roman 1" w:hAnsi="Leitura News Roman 1"/>
            <w:sz w:val="22"/>
            <w:szCs w:val="22"/>
          </w:rPr>
          <w:t>kuska@mocak.pl</w:t>
        </w:r>
      </w:hyperlink>
    </w:p>
    <w:p w:rsidR="00BD2E81" w:rsidRPr="00BD2E81" w:rsidRDefault="00BD2E81" w:rsidP="00BD2E81">
      <w:pPr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>
        <w:rPr>
          <w:rFonts w:ascii="Leitura News Roman 1" w:hAnsi="Leitura News Roman 1"/>
          <w:sz w:val="22"/>
          <w:szCs w:val="22"/>
        </w:rPr>
        <w:t>(+48) 12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Leitura News Roman 1" w:hAnsi="Leitura News Roman 1"/>
          <w:sz w:val="22"/>
          <w:szCs w:val="22"/>
        </w:rPr>
        <w:t>263 40 55</w:t>
      </w:r>
    </w:p>
    <w:sectPr w:rsidR="00BD2E81" w:rsidRPr="00BD2E81" w:rsidSect="007F12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B5" w:rsidRDefault="00B07FB5" w:rsidP="000D3E48">
      <w:r>
        <w:separator/>
      </w:r>
    </w:p>
  </w:endnote>
  <w:endnote w:type="continuationSeparator" w:id="0">
    <w:p w:rsidR="00B07FB5" w:rsidRDefault="00B07FB5" w:rsidP="000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B5" w:rsidRDefault="00B07FB5" w:rsidP="000D3E48">
      <w:r>
        <w:separator/>
      </w:r>
    </w:p>
  </w:footnote>
  <w:footnote w:type="continuationSeparator" w:id="0">
    <w:p w:rsidR="00B07FB5" w:rsidRDefault="00B07FB5" w:rsidP="000D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0D3E48">
    <w:pPr>
      <w:pStyle w:val="Nagwek"/>
    </w:pPr>
    <w:r>
      <w:rPr>
        <w:rFonts w:ascii="Calibri" w:eastAsia="Calibri" w:hAnsi="Calibri"/>
        <w:noProof/>
        <w:lang w:eastAsia="pl-PL" w:bidi="ar-SA"/>
      </w:rPr>
      <w:drawing>
        <wp:inline distT="0" distB="0" distL="0" distR="0" wp14:anchorId="2152E710" wp14:editId="04771EBC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5C"/>
    <w:multiLevelType w:val="hybridMultilevel"/>
    <w:tmpl w:val="B85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E6DC3"/>
    <w:multiLevelType w:val="hybridMultilevel"/>
    <w:tmpl w:val="7A62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00B3"/>
    <w:multiLevelType w:val="hybridMultilevel"/>
    <w:tmpl w:val="C06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85D74"/>
    <w:multiLevelType w:val="hybridMultilevel"/>
    <w:tmpl w:val="DDB03184"/>
    <w:lvl w:ilvl="0" w:tplc="4BAC5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5398"/>
    <w:multiLevelType w:val="hybridMultilevel"/>
    <w:tmpl w:val="0292F376"/>
    <w:lvl w:ilvl="0" w:tplc="AC6C607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C6257"/>
    <w:multiLevelType w:val="hybridMultilevel"/>
    <w:tmpl w:val="DDA80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F3BC8"/>
    <w:multiLevelType w:val="multilevel"/>
    <w:tmpl w:val="3E02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4728AC"/>
    <w:multiLevelType w:val="hybridMultilevel"/>
    <w:tmpl w:val="14B4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95B00"/>
    <w:multiLevelType w:val="hybridMultilevel"/>
    <w:tmpl w:val="A98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A"/>
    <w:rsid w:val="00021C01"/>
    <w:rsid w:val="0002347C"/>
    <w:rsid w:val="000D3E48"/>
    <w:rsid w:val="0012110C"/>
    <w:rsid w:val="00131749"/>
    <w:rsid w:val="001849EA"/>
    <w:rsid w:val="001A7D30"/>
    <w:rsid w:val="002B02CB"/>
    <w:rsid w:val="002F7870"/>
    <w:rsid w:val="00317EC0"/>
    <w:rsid w:val="0034704B"/>
    <w:rsid w:val="0035467B"/>
    <w:rsid w:val="00365F3D"/>
    <w:rsid w:val="003677B7"/>
    <w:rsid w:val="003E0693"/>
    <w:rsid w:val="00416361"/>
    <w:rsid w:val="00543984"/>
    <w:rsid w:val="00622B55"/>
    <w:rsid w:val="00681E24"/>
    <w:rsid w:val="00770381"/>
    <w:rsid w:val="007D5E4A"/>
    <w:rsid w:val="007F12AA"/>
    <w:rsid w:val="007F1C9F"/>
    <w:rsid w:val="007F79D0"/>
    <w:rsid w:val="0080541A"/>
    <w:rsid w:val="00840E45"/>
    <w:rsid w:val="00857D56"/>
    <w:rsid w:val="00886C98"/>
    <w:rsid w:val="008A2664"/>
    <w:rsid w:val="008D5FEA"/>
    <w:rsid w:val="00917392"/>
    <w:rsid w:val="00927D8E"/>
    <w:rsid w:val="00A234C8"/>
    <w:rsid w:val="00A3527C"/>
    <w:rsid w:val="00AB6899"/>
    <w:rsid w:val="00AD227F"/>
    <w:rsid w:val="00AF1887"/>
    <w:rsid w:val="00B048C1"/>
    <w:rsid w:val="00B07FB5"/>
    <w:rsid w:val="00B122A5"/>
    <w:rsid w:val="00B16A83"/>
    <w:rsid w:val="00B37ABA"/>
    <w:rsid w:val="00B53081"/>
    <w:rsid w:val="00B63025"/>
    <w:rsid w:val="00BC5D4E"/>
    <w:rsid w:val="00BD2E81"/>
    <w:rsid w:val="00BF5B66"/>
    <w:rsid w:val="00CD2B36"/>
    <w:rsid w:val="00D07166"/>
    <w:rsid w:val="00D16DA5"/>
    <w:rsid w:val="00D20FC7"/>
    <w:rsid w:val="00D57CB0"/>
    <w:rsid w:val="00D65424"/>
    <w:rsid w:val="00D73862"/>
    <w:rsid w:val="00D95B0C"/>
    <w:rsid w:val="00DE4926"/>
    <w:rsid w:val="00E1045D"/>
    <w:rsid w:val="00E15BF6"/>
    <w:rsid w:val="00E44D14"/>
    <w:rsid w:val="00E809B8"/>
    <w:rsid w:val="00F16CA8"/>
    <w:rsid w:val="00F517B5"/>
    <w:rsid w:val="00F94EF3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character" w:customStyle="1" w:styleId="st">
    <w:name w:val="st"/>
    <w:rsid w:val="002F7870"/>
  </w:style>
  <w:style w:type="character" w:customStyle="1" w:styleId="object">
    <w:name w:val="object"/>
    <w:basedOn w:val="Domylnaczcionkaakapitu"/>
    <w:rsid w:val="00E1045D"/>
  </w:style>
  <w:style w:type="table" w:styleId="Tabela-Siatka">
    <w:name w:val="Table Grid"/>
    <w:basedOn w:val="Standardowy"/>
    <w:uiPriority w:val="59"/>
    <w:rsid w:val="008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BD2E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character" w:customStyle="1" w:styleId="st">
    <w:name w:val="st"/>
    <w:rsid w:val="002F7870"/>
  </w:style>
  <w:style w:type="character" w:customStyle="1" w:styleId="object">
    <w:name w:val="object"/>
    <w:basedOn w:val="Domylnaczcionkaakapitu"/>
    <w:rsid w:val="00E1045D"/>
  </w:style>
  <w:style w:type="table" w:styleId="Tabela-Siatka">
    <w:name w:val="Table Grid"/>
    <w:basedOn w:val="Standardowy"/>
    <w:uiPriority w:val="59"/>
    <w:rsid w:val="008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BD2E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ka@moc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4</cp:revision>
  <cp:lastPrinted>2014-07-30T13:44:00Z</cp:lastPrinted>
  <dcterms:created xsi:type="dcterms:W3CDTF">2014-08-29T10:17:00Z</dcterms:created>
  <dcterms:modified xsi:type="dcterms:W3CDTF">2014-09-01T08:34:00Z</dcterms:modified>
</cp:coreProperties>
</file>