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75B72" w14:textId="77777777" w:rsidR="00FA7D30" w:rsidRDefault="008227AF">
      <w:pPr>
        <w:pBdr>
          <w:top w:val="single" w:sz="4" w:space="1" w:color="000000"/>
          <w:left w:val="single" w:sz="4" w:space="1" w:color="000000"/>
          <w:bottom w:val="single" w:sz="4" w:space="1" w:color="000000"/>
          <w:right w:val="single" w:sz="4" w:space="1" w:color="000000"/>
        </w:pBdr>
        <w:shd w:val="clear" w:color="auto" w:fill="BFBFBF"/>
        <w:spacing w:after="0" w:line="240" w:lineRule="auto"/>
        <w:jc w:val="center"/>
        <w:rPr>
          <w:rFonts w:ascii="Times New Roman" w:eastAsia="Times New Roman" w:hAnsi="Times New Roman"/>
          <w:b/>
          <w:sz w:val="28"/>
          <w:szCs w:val="28"/>
          <w:lang w:eastAsia="pl-PL"/>
        </w:rPr>
      </w:pPr>
      <w:r>
        <w:rPr>
          <w:rFonts w:ascii="Times New Roman" w:eastAsia="Times New Roman" w:hAnsi="Times New Roman"/>
          <w:b/>
          <w:sz w:val="28"/>
          <w:szCs w:val="28"/>
          <w:lang w:eastAsia="pl-PL"/>
        </w:rPr>
        <w:t>Specyfikacja Warunków Zamówienia</w:t>
      </w:r>
    </w:p>
    <w:p w14:paraId="79FBE047" w14:textId="77777777" w:rsidR="00FA7D30" w:rsidRDefault="008227AF">
      <w:pPr>
        <w:pBdr>
          <w:top w:val="single" w:sz="4" w:space="1" w:color="000000"/>
          <w:left w:val="single" w:sz="4" w:space="1" w:color="000000"/>
          <w:bottom w:val="single" w:sz="4" w:space="1" w:color="000000"/>
          <w:right w:val="single" w:sz="4" w:space="1" w:color="000000"/>
        </w:pBdr>
        <w:shd w:val="clear" w:color="auto" w:fill="BFBFBF"/>
        <w:spacing w:after="0" w:line="240" w:lineRule="auto"/>
        <w:jc w:val="center"/>
        <w:rPr>
          <w:rFonts w:ascii="Times New Roman" w:eastAsia="Times New Roman" w:hAnsi="Times New Roman"/>
          <w:sz w:val="20"/>
          <w:szCs w:val="20"/>
          <w:u w:val="single"/>
          <w:lang w:eastAsia="pl-PL"/>
        </w:rPr>
      </w:pPr>
      <w:r>
        <w:rPr>
          <w:rFonts w:ascii="Times New Roman" w:eastAsia="Times New Roman" w:hAnsi="Times New Roman"/>
          <w:sz w:val="20"/>
          <w:szCs w:val="20"/>
          <w:lang w:eastAsia="pl-PL"/>
        </w:rPr>
        <w:t>(zwana dalej SWZ)</w:t>
      </w:r>
    </w:p>
    <w:p w14:paraId="4ED80904" w14:textId="3B1EAF76" w:rsidR="00FA7D30" w:rsidRPr="00C9666E" w:rsidRDefault="008227AF">
      <w:pPr>
        <w:spacing w:after="0" w:line="240" w:lineRule="auto"/>
        <w:ind w:left="1680" w:hanging="1680"/>
        <w:jc w:val="both"/>
        <w:rPr>
          <w:rFonts w:ascii="Times New Roman" w:eastAsia="Times New Roman" w:hAnsi="Times New Roman"/>
          <w:sz w:val="20"/>
          <w:szCs w:val="20"/>
        </w:rPr>
      </w:pP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w:t>
      </w:r>
      <w:r w:rsidR="00C9666E" w:rsidRPr="00C9666E">
        <w:rPr>
          <w:rFonts w:ascii="Times New Roman" w:hAnsi="Times New Roman"/>
          <w:sz w:val="20"/>
        </w:rPr>
        <w:t>BM/ZP-26-17</w:t>
      </w:r>
      <w:r w:rsidRPr="00C9666E">
        <w:rPr>
          <w:rFonts w:ascii="Times New Roman" w:hAnsi="Times New Roman"/>
          <w:sz w:val="20"/>
        </w:rPr>
        <w:t>/26</w:t>
      </w:r>
    </w:p>
    <w:p w14:paraId="50DEB6A5" w14:textId="77777777" w:rsidR="00FA7D30" w:rsidRDefault="008227AF">
      <w:pPr>
        <w:spacing w:before="240" w:after="0" w:line="240" w:lineRule="auto"/>
        <w:ind w:left="1678" w:hanging="1678"/>
        <w:jc w:val="both"/>
        <w:rPr>
          <w:rFonts w:ascii="Times New Roman" w:hAnsi="Times New Roman"/>
          <w:sz w:val="20"/>
          <w:szCs w:val="20"/>
        </w:rPr>
      </w:pPr>
      <w:r>
        <w:rPr>
          <w:rFonts w:ascii="Times New Roman" w:hAnsi="Times New Roman"/>
          <w:sz w:val="20"/>
          <w:szCs w:val="20"/>
        </w:rPr>
        <w:t xml:space="preserve">Postępowanie o udzielenie zamówienia klasycznego o wartości mniejszej niż progi unijne na: </w:t>
      </w:r>
    </w:p>
    <w:p w14:paraId="0B11A9C4" w14:textId="77777777" w:rsidR="00FA7D30" w:rsidRDefault="008227AF">
      <w:pPr>
        <w:tabs>
          <w:tab w:val="left" w:pos="1843"/>
        </w:tabs>
        <w:spacing w:after="0" w:line="257" w:lineRule="auto"/>
        <w:rPr>
          <w:rFonts w:ascii="Times New Roman" w:eastAsia="Times New Roman" w:hAnsi="Times New Roman"/>
          <w:b/>
          <w:sz w:val="20"/>
          <w:szCs w:val="20"/>
        </w:rPr>
      </w:pPr>
      <w:r>
        <w:rPr>
          <w:rFonts w:ascii="Times New Roman" w:eastAsia="Times New Roman" w:hAnsi="Times New Roman"/>
          <w:b/>
          <w:sz w:val="20"/>
          <w:szCs w:val="20"/>
        </w:rPr>
        <w:t>Świadczenie usługi ochrony osób i mienia dla Muzeum Sztuki Współczesnej w Krakowie MOCAK</w:t>
      </w:r>
    </w:p>
    <w:p w14:paraId="3FAA852B" w14:textId="77777777" w:rsidR="00FA7D30" w:rsidRDefault="00FA7D30">
      <w:pPr>
        <w:spacing w:after="0" w:line="240" w:lineRule="auto"/>
        <w:ind w:left="1680" w:hanging="1680"/>
        <w:jc w:val="both"/>
        <w:rPr>
          <w:rFonts w:ascii="Times New Roman" w:eastAsia="Times New Roman" w:hAnsi="Times New Roman"/>
          <w:b/>
          <w:sz w:val="20"/>
          <w:szCs w:val="20"/>
        </w:rPr>
      </w:pPr>
    </w:p>
    <w:p w14:paraId="0BC3889C" w14:textId="2067F8D4" w:rsidR="00FA7D30" w:rsidRDefault="008227AF">
      <w:pPr>
        <w:spacing w:after="0" w:line="240" w:lineRule="auto"/>
        <w:ind w:left="1680" w:hanging="1680"/>
        <w:jc w:val="both"/>
        <w:rPr>
          <w:rFonts w:ascii="Times New Roman" w:eastAsia="Times New Roman" w:hAnsi="Times New Roman"/>
          <w:b/>
          <w:bCs/>
          <w:i/>
          <w:sz w:val="20"/>
          <w:szCs w:val="20"/>
        </w:rPr>
      </w:pPr>
      <w:r>
        <w:rPr>
          <w:rFonts w:ascii="Times New Roman" w:hAnsi="Times New Roman"/>
          <w:sz w:val="20"/>
          <w:szCs w:val="20"/>
        </w:rPr>
        <w:t xml:space="preserve">Identyfikator postępowania (ID): </w:t>
      </w:r>
      <w:r w:rsidR="0090112D" w:rsidRPr="0090112D">
        <w:rPr>
          <w:rFonts w:ascii="Times New Roman" w:hAnsi="Times New Roman"/>
          <w:sz w:val="20"/>
        </w:rPr>
        <w:t>ocds-148610-83e2a8c9-96b8-4f30-a2cc-70abd5a2a6db</w:t>
      </w:r>
      <w:bookmarkStart w:id="0" w:name="_GoBack"/>
      <w:bookmarkEnd w:id="0"/>
    </w:p>
    <w:p w14:paraId="675C6ECF" w14:textId="77777777" w:rsidR="00FA7D30" w:rsidRDefault="00FA7D30">
      <w:pPr>
        <w:spacing w:after="0" w:line="240" w:lineRule="auto"/>
        <w:ind w:left="1680" w:hanging="1680"/>
        <w:jc w:val="both"/>
        <w:rPr>
          <w:rFonts w:ascii="Times New Roman" w:eastAsia="Times New Roman" w:hAnsi="Times New Roman"/>
          <w:b/>
          <w:bCs/>
          <w:i/>
          <w:sz w:val="20"/>
          <w:szCs w:val="20"/>
        </w:rPr>
      </w:pPr>
    </w:p>
    <w:p w14:paraId="6013E67F" w14:textId="77777777" w:rsidR="00FA7D30" w:rsidRDefault="008227AF">
      <w:pPr>
        <w:tabs>
          <w:tab w:val="left" w:pos="426"/>
        </w:tabs>
        <w:spacing w:after="0" w:line="240" w:lineRule="auto"/>
        <w:ind w:left="426" w:hanging="426"/>
        <w:jc w:val="both"/>
        <w:rPr>
          <w:rFonts w:ascii="Times New Roman" w:eastAsia="Times New Roman" w:hAnsi="Times New Roman"/>
          <w:b/>
          <w:sz w:val="20"/>
          <w:szCs w:val="20"/>
          <w:u w:val="single"/>
        </w:rPr>
      </w:pPr>
      <w:r>
        <w:rPr>
          <w:rFonts w:ascii="Times New Roman" w:eastAsia="Times New Roman" w:hAnsi="Times New Roman"/>
          <w:b/>
          <w:sz w:val="20"/>
          <w:szCs w:val="20"/>
          <w:u w:val="single"/>
        </w:rPr>
        <w:t>I.</w:t>
      </w:r>
      <w:r>
        <w:rPr>
          <w:rFonts w:ascii="Times New Roman" w:eastAsia="Times New Roman" w:hAnsi="Times New Roman"/>
          <w:b/>
          <w:sz w:val="20"/>
          <w:szCs w:val="20"/>
          <w:u w:val="single"/>
        </w:rPr>
        <w:tab/>
        <w:t>Informacje o Zamawiającym</w:t>
      </w:r>
    </w:p>
    <w:p w14:paraId="767E742B"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Muzeum Sztuki Współczesnej w Krakowie MOCAK, ul. Lipowa 4, 30-702 Kraków, zwane w dalszej części Zamawiającym. </w:t>
      </w:r>
    </w:p>
    <w:p w14:paraId="6C3B943F" w14:textId="72AD06A1" w:rsidR="00FA7D30" w:rsidRDefault="008227AF">
      <w:pPr>
        <w:numPr>
          <w:ilvl w:val="0"/>
          <w:numId w:val="12"/>
        </w:numPr>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 xml:space="preserve">Adres poczty elektronicznej Zamawiającego: </w:t>
      </w:r>
      <w:hyperlink r:id="rId7">
        <w:r w:rsidR="00FA7D30">
          <w:rPr>
            <w:rStyle w:val="Hipercze"/>
            <w:rFonts w:ascii="Times New Roman" w:hAnsi="Times New Roman"/>
            <w:sz w:val="20"/>
            <w:szCs w:val="20"/>
            <w:lang w:eastAsia="pl-PL"/>
          </w:rPr>
          <w:t>przetargi@mocak.pl</w:t>
        </w:r>
      </w:hyperlink>
      <w:r w:rsidR="000C47E8">
        <w:rPr>
          <w:rStyle w:val="Hipercze"/>
          <w:rFonts w:ascii="Times New Roman" w:hAnsi="Times New Roman"/>
          <w:sz w:val="20"/>
          <w:szCs w:val="20"/>
          <w:lang w:eastAsia="pl-PL"/>
        </w:rPr>
        <w:t xml:space="preserve">. </w:t>
      </w:r>
    </w:p>
    <w:p w14:paraId="44B3340A" w14:textId="1FB4F95E" w:rsidR="00FA7D30" w:rsidRDefault="008227AF">
      <w:pPr>
        <w:spacing w:after="0" w:line="240" w:lineRule="auto"/>
        <w:ind w:left="284" w:hanging="284"/>
        <w:jc w:val="both"/>
        <w:rPr>
          <w:rFonts w:ascii="Times New Roman" w:eastAsia="Times New Roman" w:hAnsi="Times New Roman"/>
          <w:sz w:val="20"/>
          <w:szCs w:val="20"/>
          <w:highlight w:val="yellow"/>
        </w:rPr>
      </w:pPr>
      <w:r>
        <w:rPr>
          <w:rFonts w:ascii="Times New Roman" w:hAnsi="Times New Roman"/>
          <w:sz w:val="20"/>
          <w:szCs w:val="20"/>
        </w:rPr>
        <w:t xml:space="preserve">2. </w:t>
      </w:r>
      <w:r w:rsidR="000C47E8">
        <w:rPr>
          <w:rFonts w:ascii="Times New Roman" w:hAnsi="Times New Roman"/>
          <w:sz w:val="20"/>
          <w:szCs w:val="20"/>
        </w:rPr>
        <w:t xml:space="preserve">  </w:t>
      </w:r>
      <w:r>
        <w:rPr>
          <w:rFonts w:ascii="Times New Roman" w:hAnsi="Times New Roman"/>
          <w:sz w:val="20"/>
          <w:szCs w:val="20"/>
        </w:rPr>
        <w:t xml:space="preserve">Adres strony internetowej, na której udostępniane będą zmiany i wyjaśnienia treści SWZ oraz inne dokumenty zamówienia bezpośrednio związane z postępowaniem o udzielenie zamówienia: </w:t>
      </w:r>
      <w:hyperlink r:id="rId8">
        <w:r w:rsidR="00FA7D30">
          <w:rPr>
            <w:rStyle w:val="Hipercze"/>
            <w:rFonts w:ascii="Times New Roman" w:hAnsi="Times New Roman"/>
            <w:sz w:val="20"/>
            <w:szCs w:val="20"/>
            <w:lang w:eastAsia="pl-PL"/>
          </w:rPr>
          <w:t>https://ezamowienia.gov.pl/pl</w:t>
        </w:r>
      </w:hyperlink>
      <w:r>
        <w:rPr>
          <w:rFonts w:ascii="Times New Roman" w:hAnsi="Times New Roman"/>
          <w:sz w:val="20"/>
          <w:szCs w:val="20"/>
          <w:lang w:eastAsia="pl-PL"/>
        </w:rPr>
        <w:t xml:space="preserve"> </w:t>
      </w:r>
      <w:hyperlink r:id="rId9">
        <w:r w:rsidR="00FA7D30">
          <w:rPr>
            <w:rStyle w:val="Hipercze"/>
            <w:rFonts w:ascii="Times New Roman" w:hAnsi="Times New Roman"/>
            <w:sz w:val="20"/>
            <w:szCs w:val="20"/>
            <w:lang w:eastAsia="pl-PL"/>
          </w:rPr>
          <w:t>https://www.bip.krakow.pl/?bip_id=530&amp;mmi=11841</w:t>
        </w:r>
      </w:hyperlink>
      <w:r>
        <w:rPr>
          <w:rFonts w:ascii="Times New Roman" w:hAnsi="Times New Roman"/>
          <w:sz w:val="20"/>
          <w:szCs w:val="20"/>
          <w:lang w:eastAsia="pl-PL"/>
        </w:rPr>
        <w:t xml:space="preserve">   </w:t>
      </w:r>
      <w:hyperlink r:id="rId10" w:history="1">
        <w:r w:rsidR="00D4570D" w:rsidRPr="00B44CD5">
          <w:rPr>
            <w:rStyle w:val="Hipercze"/>
            <w:rFonts w:ascii="Times New Roman" w:hAnsi="Times New Roman"/>
            <w:sz w:val="20"/>
            <w:szCs w:val="20"/>
            <w:lang w:eastAsia="pl-PL"/>
          </w:rPr>
          <w:t>https://pl.mocak.pl/zamowienia-publiczne</w:t>
        </w:r>
      </w:hyperlink>
      <w:r>
        <w:rPr>
          <w:rFonts w:ascii="Times New Roman" w:hAnsi="Times New Roman"/>
          <w:sz w:val="20"/>
          <w:szCs w:val="20"/>
          <w:lang w:eastAsia="pl-PL"/>
        </w:rPr>
        <w:t>.</w:t>
      </w:r>
      <w:r w:rsidR="00D4570D">
        <w:rPr>
          <w:rFonts w:ascii="Times New Roman" w:hAnsi="Times New Roman"/>
          <w:sz w:val="20"/>
          <w:szCs w:val="20"/>
          <w:lang w:eastAsia="pl-PL"/>
        </w:rPr>
        <w:t xml:space="preserve"> </w:t>
      </w:r>
      <w:r>
        <w:rPr>
          <w:rFonts w:ascii="Times New Roman" w:hAnsi="Times New Roman"/>
          <w:sz w:val="20"/>
          <w:szCs w:val="20"/>
          <w:lang w:eastAsia="pl-PL"/>
        </w:rPr>
        <w:t xml:space="preserve">     </w:t>
      </w:r>
    </w:p>
    <w:p w14:paraId="29E046EA" w14:textId="77777777" w:rsidR="00FA7D30" w:rsidRDefault="008227AF">
      <w:pPr>
        <w:numPr>
          <w:ilvl w:val="0"/>
          <w:numId w:val="27"/>
        </w:numPr>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 xml:space="preserve">Strona prowadzonego postępowania: </w:t>
      </w:r>
      <w:hyperlink r:id="rId11">
        <w:r w:rsidR="00FA7D30">
          <w:rPr>
            <w:rStyle w:val="Hipercze"/>
            <w:rFonts w:ascii="Times New Roman" w:eastAsia="Times New Roman" w:hAnsi="Times New Roman"/>
            <w:sz w:val="20"/>
            <w:szCs w:val="20"/>
          </w:rPr>
          <w:t>https://ezamowienia.gov.pl/pl</w:t>
        </w:r>
      </w:hyperlink>
      <w:r>
        <w:rPr>
          <w:rFonts w:ascii="Times New Roman" w:eastAsia="Times New Roman" w:hAnsi="Times New Roman"/>
          <w:sz w:val="20"/>
          <w:szCs w:val="20"/>
        </w:rPr>
        <w:t>.</w:t>
      </w:r>
    </w:p>
    <w:p w14:paraId="1C0D4C56" w14:textId="77777777" w:rsidR="00FA7D30" w:rsidRDefault="008227AF">
      <w:pPr>
        <w:numPr>
          <w:ilvl w:val="0"/>
          <w:numId w:val="27"/>
        </w:numPr>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Nr telefonu: (12) 263 40 03.</w:t>
      </w:r>
    </w:p>
    <w:p w14:paraId="4536441A" w14:textId="77777777" w:rsidR="00FA7D30" w:rsidRDefault="008227AF">
      <w:pPr>
        <w:numPr>
          <w:ilvl w:val="0"/>
          <w:numId w:val="27"/>
        </w:numPr>
        <w:spacing w:after="0" w:line="240" w:lineRule="auto"/>
        <w:ind w:left="284" w:hanging="284"/>
        <w:jc w:val="both"/>
        <w:rPr>
          <w:rFonts w:ascii="Times New Roman" w:hAnsi="Times New Roman"/>
          <w:sz w:val="20"/>
        </w:rPr>
      </w:pPr>
      <w:r>
        <w:rPr>
          <w:rFonts w:ascii="Times New Roman" w:hAnsi="Times New Roman"/>
          <w:sz w:val="20"/>
        </w:rPr>
        <w:t>Komunikacja w postępowaniu o udzielenie zamówienia, wymiana informacji oraz przekazywanie dokumentów lub oświadczeń między zamawiającym a wykonawcą odbywa się przy użyciu środków komunikacji elektronicznej: platformy e-Zamówienia i poczty elektronicznej zamawiającego.</w:t>
      </w:r>
    </w:p>
    <w:p w14:paraId="4DDF7083" w14:textId="77777777" w:rsidR="00FA7D30" w:rsidRDefault="008227AF">
      <w:pPr>
        <w:numPr>
          <w:ilvl w:val="0"/>
          <w:numId w:val="27"/>
        </w:numPr>
        <w:spacing w:after="0" w:line="240" w:lineRule="auto"/>
        <w:ind w:left="284" w:hanging="284"/>
        <w:jc w:val="both"/>
        <w:rPr>
          <w:rFonts w:ascii="Times New Roman" w:hAnsi="Times New Roman"/>
          <w:b/>
          <w:sz w:val="18"/>
          <w:szCs w:val="20"/>
        </w:rPr>
      </w:pPr>
      <w:r>
        <w:rPr>
          <w:rFonts w:ascii="Times New Roman" w:hAnsi="Times New Roman"/>
          <w:sz w:val="20"/>
        </w:rPr>
        <w:t xml:space="preserve">Szczegółowe instrukcje użytkowania platformy e-Zamówienia dostępne są na stronie: </w:t>
      </w:r>
      <w:r>
        <w:rPr>
          <w:rFonts w:ascii="Times New Roman" w:eastAsia="Times New Roman" w:hAnsi="Times New Roman"/>
          <w:b/>
          <w:sz w:val="20"/>
          <w:u w:val="single"/>
        </w:rPr>
        <w:t>https://ezamowienia.gov.pl/pl/komponent-edukacyjny</w:t>
      </w:r>
      <w:r>
        <w:rPr>
          <w:rFonts w:ascii="Times New Roman" w:eastAsia="Times New Roman" w:hAnsi="Times New Roman"/>
          <w:sz w:val="20"/>
        </w:rPr>
        <w:t>.</w:t>
      </w:r>
      <w:r>
        <w:rPr>
          <w:rStyle w:val="Hipercze"/>
          <w:rFonts w:ascii="Times New Roman" w:hAnsi="Times New Roman"/>
          <w:b/>
          <w:color w:val="000000"/>
          <w:sz w:val="18"/>
          <w:szCs w:val="20"/>
        </w:rPr>
        <w:t xml:space="preserve"> </w:t>
      </w:r>
    </w:p>
    <w:p w14:paraId="0FEC2DFB" w14:textId="77777777" w:rsidR="00FA7D30" w:rsidRDefault="008227AF">
      <w:pPr>
        <w:spacing w:after="0" w:line="240" w:lineRule="auto"/>
        <w:jc w:val="both"/>
        <w:rPr>
          <w:rFonts w:ascii="Times New Roman" w:eastAsia="Times New Roman" w:hAnsi="Times New Roman"/>
          <w:b/>
          <w:sz w:val="20"/>
          <w:szCs w:val="20"/>
        </w:rPr>
      </w:pPr>
      <w:r>
        <w:rPr>
          <w:rFonts w:ascii="Times New Roman" w:eastAsia="Times New Roman" w:hAnsi="Times New Roman"/>
          <w:b/>
          <w:sz w:val="20"/>
          <w:szCs w:val="20"/>
        </w:rPr>
        <w:t xml:space="preserve"> </w:t>
      </w:r>
    </w:p>
    <w:p w14:paraId="72ACA83C" w14:textId="77777777" w:rsidR="00FA7D30" w:rsidRDefault="008227AF">
      <w:pPr>
        <w:tabs>
          <w:tab w:val="left" w:pos="426"/>
        </w:tabs>
        <w:spacing w:after="0" w:line="240" w:lineRule="auto"/>
        <w:ind w:left="426" w:hanging="426"/>
        <w:jc w:val="both"/>
        <w:rPr>
          <w:rFonts w:ascii="Times New Roman" w:eastAsia="Times New Roman" w:hAnsi="Times New Roman"/>
          <w:b/>
          <w:sz w:val="20"/>
          <w:szCs w:val="20"/>
          <w:u w:val="single"/>
        </w:rPr>
      </w:pPr>
      <w:r>
        <w:rPr>
          <w:rFonts w:ascii="Times New Roman" w:eastAsia="Times New Roman" w:hAnsi="Times New Roman"/>
          <w:b/>
          <w:sz w:val="20"/>
          <w:szCs w:val="20"/>
          <w:u w:val="single"/>
        </w:rPr>
        <w:t>II.</w:t>
      </w:r>
      <w:r>
        <w:rPr>
          <w:rFonts w:ascii="Times New Roman" w:eastAsia="Times New Roman" w:hAnsi="Times New Roman"/>
          <w:b/>
          <w:sz w:val="20"/>
          <w:szCs w:val="20"/>
          <w:u w:val="single"/>
        </w:rPr>
        <w:tab/>
        <w:t>Tryb udzielenia zamówienia</w:t>
      </w:r>
    </w:p>
    <w:p w14:paraId="64BEEC86" w14:textId="77777777" w:rsidR="00FA7D30" w:rsidRDefault="008227AF">
      <w:pPr>
        <w:numPr>
          <w:ilvl w:val="0"/>
          <w:numId w:val="16"/>
        </w:numPr>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 xml:space="preserve">Zamówienie publiczne udzielane jest w trybie podstawowym, zgodnie z art. 275 ust. 1 ustawy z dnia 11 września 2019 r. Prawo zamówień publicznych </w:t>
      </w:r>
      <w:r>
        <w:rPr>
          <w:rFonts w:ascii="Times New Roman" w:hAnsi="Times New Roman"/>
          <w:sz w:val="20"/>
          <w:szCs w:val="20"/>
          <w:lang w:eastAsia="ar-SA"/>
        </w:rPr>
        <w:t xml:space="preserve">(tekst jednolity </w:t>
      </w:r>
      <w:r w:rsidRPr="00D4570D">
        <w:rPr>
          <w:rFonts w:ascii="Times New Roman" w:hAnsi="Times New Roman"/>
          <w:sz w:val="20"/>
          <w:szCs w:val="20"/>
          <w:lang w:eastAsia="ar-SA"/>
        </w:rPr>
        <w:t>Dz. U. z 2026 r. poz. 793</w:t>
      </w:r>
      <w:r w:rsidRPr="00D4570D">
        <w:rPr>
          <w:rFonts w:ascii="Times New Roman" w:hAnsi="Times New Roman"/>
          <w:sz w:val="20"/>
        </w:rPr>
        <w:t xml:space="preserve"> </w:t>
      </w:r>
      <w:r>
        <w:rPr>
          <w:rFonts w:ascii="Times New Roman" w:hAnsi="Times New Roman"/>
          <w:sz w:val="20"/>
        </w:rPr>
        <w:t>z późń. zm.</w:t>
      </w:r>
      <w:r>
        <w:rPr>
          <w:rFonts w:ascii="Times New Roman" w:hAnsi="Times New Roman"/>
          <w:sz w:val="20"/>
          <w:szCs w:val="20"/>
          <w:lang w:eastAsia="ar-SA"/>
        </w:rPr>
        <w:t>)</w:t>
      </w:r>
      <w:r>
        <w:rPr>
          <w:rFonts w:ascii="Times New Roman" w:eastAsia="Times New Roman" w:hAnsi="Times New Roman"/>
          <w:sz w:val="20"/>
          <w:szCs w:val="20"/>
        </w:rPr>
        <w:t>, zwaną dalej ustawą.</w:t>
      </w:r>
    </w:p>
    <w:p w14:paraId="0B84ABB9" w14:textId="77777777" w:rsidR="00FA7D30" w:rsidRDefault="008227AF">
      <w:pPr>
        <w:numPr>
          <w:ilvl w:val="0"/>
          <w:numId w:val="16"/>
        </w:numPr>
        <w:spacing w:after="0" w:line="240" w:lineRule="auto"/>
        <w:ind w:left="284" w:hanging="284"/>
        <w:jc w:val="both"/>
        <w:rPr>
          <w:rFonts w:ascii="Times New Roman" w:hAnsi="Times New Roman"/>
          <w:sz w:val="20"/>
          <w:szCs w:val="20"/>
        </w:rPr>
      </w:pPr>
      <w:r>
        <w:rPr>
          <w:rFonts w:ascii="Times New Roman" w:eastAsia="Times New Roman" w:hAnsi="Times New Roman"/>
          <w:sz w:val="20"/>
          <w:szCs w:val="20"/>
        </w:rPr>
        <w:t xml:space="preserve">Zamawiający nie </w:t>
      </w:r>
      <w:r>
        <w:rPr>
          <w:rFonts w:ascii="Times New Roman" w:hAnsi="Times New Roman"/>
          <w:sz w:val="20"/>
          <w:szCs w:val="20"/>
        </w:rPr>
        <w:t>przewiduje wyboru  najkorzystniejszej oferty z możliwością prowadzenia negocjacji.</w:t>
      </w:r>
    </w:p>
    <w:p w14:paraId="7BBC7FEA" w14:textId="77777777" w:rsidR="00FA7D30" w:rsidRDefault="008227AF">
      <w:pPr>
        <w:numPr>
          <w:ilvl w:val="0"/>
          <w:numId w:val="16"/>
        </w:numPr>
        <w:spacing w:after="0" w:line="240" w:lineRule="auto"/>
        <w:ind w:left="284" w:hanging="284"/>
        <w:jc w:val="both"/>
        <w:rPr>
          <w:rFonts w:ascii="Times New Roman" w:eastAsia="Times New Roman" w:hAnsi="Times New Roman"/>
          <w:b/>
          <w:sz w:val="28"/>
          <w:szCs w:val="28"/>
        </w:rPr>
      </w:pPr>
      <w:r>
        <w:rPr>
          <w:rFonts w:ascii="Times New Roman" w:hAnsi="Times New Roman"/>
          <w:sz w:val="20"/>
        </w:rPr>
        <w:t>Postępowanie prowadzone jest w formie elektronicznej za pośrednictwem platformy e-Zamówienia i poczty elektronicznej zamawiającego.</w:t>
      </w:r>
    </w:p>
    <w:p w14:paraId="09843E8E" w14:textId="77777777" w:rsidR="00FA7D30" w:rsidRDefault="00FA7D30">
      <w:pPr>
        <w:spacing w:after="0" w:line="240" w:lineRule="auto"/>
        <w:jc w:val="both"/>
        <w:rPr>
          <w:rFonts w:ascii="Times New Roman" w:eastAsia="Times New Roman" w:hAnsi="Times New Roman"/>
          <w:b/>
          <w:i/>
          <w:sz w:val="20"/>
          <w:szCs w:val="20"/>
        </w:rPr>
      </w:pPr>
    </w:p>
    <w:p w14:paraId="31607B85" w14:textId="77777777" w:rsidR="00FA7D30" w:rsidRDefault="008227AF">
      <w:pPr>
        <w:spacing w:after="0" w:line="240" w:lineRule="auto"/>
        <w:jc w:val="both"/>
        <w:rPr>
          <w:rFonts w:ascii="Times New Roman" w:eastAsia="Times New Roman" w:hAnsi="Times New Roman"/>
          <w:b/>
          <w:sz w:val="20"/>
          <w:szCs w:val="20"/>
          <w:u w:val="single"/>
        </w:rPr>
      </w:pPr>
      <w:r>
        <w:rPr>
          <w:rFonts w:ascii="Times New Roman" w:eastAsia="Times New Roman" w:hAnsi="Times New Roman"/>
          <w:b/>
          <w:sz w:val="20"/>
          <w:szCs w:val="20"/>
          <w:u w:val="single"/>
        </w:rPr>
        <w:t>III. Opis przedmiotu zamówienia</w:t>
      </w:r>
    </w:p>
    <w:p w14:paraId="5D6F5E0E" w14:textId="77777777" w:rsidR="00FA7D30" w:rsidRDefault="008227AF">
      <w:pPr>
        <w:numPr>
          <w:ilvl w:val="0"/>
          <w:numId w:val="17"/>
        </w:numPr>
        <w:tabs>
          <w:tab w:val="clear" w:pos="709"/>
          <w:tab w:val="left" w:pos="284"/>
          <w:tab w:val="left" w:pos="426"/>
        </w:tabs>
        <w:spacing w:after="0" w:line="240" w:lineRule="auto"/>
        <w:ind w:left="284" w:hanging="284"/>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Przedmiotem zamówienia jest świadczenie usługi ochrony fizycznej osób i mienia obiektu Muzeum Sztuki Współczesnej w Krakowie MOCAK, obejmującego 4 budynki zlokalizowane przy ul. Lipowej 4, z uwzględnieniem ust. 2 lit a) pkt b.</w:t>
      </w:r>
      <w:r>
        <w:rPr>
          <w:rFonts w:ascii="Times New Roman" w:eastAsia="Times New Roman" w:hAnsi="Times New Roman"/>
          <w:color w:val="FF0000"/>
          <w:sz w:val="20"/>
          <w:szCs w:val="20"/>
          <w:lang w:eastAsia="pl-PL"/>
        </w:rPr>
        <w:t xml:space="preserve"> </w:t>
      </w:r>
    </w:p>
    <w:p w14:paraId="14781688" w14:textId="77777777" w:rsidR="00FA7D30" w:rsidRDefault="008227AF">
      <w:pPr>
        <w:numPr>
          <w:ilvl w:val="0"/>
          <w:numId w:val="17"/>
        </w:numPr>
        <w:tabs>
          <w:tab w:val="clear" w:pos="709"/>
          <w:tab w:val="left" w:pos="284"/>
        </w:tabs>
        <w:spacing w:after="0" w:line="240" w:lineRule="auto"/>
        <w:ind w:hanging="720"/>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 xml:space="preserve"> Usługa obejmuje:</w:t>
      </w:r>
    </w:p>
    <w:p w14:paraId="5E0511E8" w14:textId="77777777" w:rsidR="00FA7D30" w:rsidRDefault="008227AF">
      <w:pPr>
        <w:numPr>
          <w:ilvl w:val="0"/>
          <w:numId w:val="5"/>
        </w:numPr>
        <w:autoSpaceDE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stałą, bezpośrednią ochronę fizyczną 24h na dobę przez 7 dni w tygodniu, wykonywaną w systemie 12h, w tym:</w:t>
      </w:r>
    </w:p>
    <w:p w14:paraId="038CDB75" w14:textId="77777777" w:rsidR="00FA7D30" w:rsidRDefault="008227AF">
      <w:pPr>
        <w:numPr>
          <w:ilvl w:val="1"/>
          <w:numId w:val="5"/>
        </w:numPr>
        <w:autoSpaceDE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stały dozór sygnałów przesyłanych, gromadzonych i przetwarzanych w elektronicznych urządzeniach i systemach alarmowych,</w:t>
      </w:r>
    </w:p>
    <w:p w14:paraId="4DCBD9BD" w14:textId="77777777" w:rsidR="00FA7D30" w:rsidRDefault="008227AF">
      <w:pPr>
        <w:numPr>
          <w:ilvl w:val="1"/>
          <w:numId w:val="5"/>
        </w:numPr>
        <w:autoSpaceDE w:val="0"/>
        <w:spacing w:after="0" w:line="240" w:lineRule="auto"/>
        <w:contextualSpacing/>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ochronę doraźną w postaci grupy interwencyjnej.</w:t>
      </w:r>
    </w:p>
    <w:p w14:paraId="206D1761" w14:textId="77777777" w:rsidR="00FA7D30" w:rsidRDefault="008227AF">
      <w:pPr>
        <w:numPr>
          <w:ilvl w:val="0"/>
          <w:numId w:val="5"/>
        </w:numPr>
        <w:autoSpaceDE w:val="0"/>
        <w:spacing w:after="0" w:line="240" w:lineRule="auto"/>
        <w:contextualSpacing/>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Usługę posterunku doraźnego,</w:t>
      </w:r>
    </w:p>
    <w:p w14:paraId="1426B769" w14:textId="77777777" w:rsidR="00FA7D30" w:rsidRDefault="008227AF">
      <w:pPr>
        <w:numPr>
          <w:ilvl w:val="0"/>
          <w:numId w:val="5"/>
        </w:numPr>
        <w:autoSpaceDE w:val="0"/>
        <w:spacing w:after="0" w:line="240" w:lineRule="auto"/>
        <w:contextualSpacing/>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Usługę konwojowania.</w:t>
      </w:r>
    </w:p>
    <w:p w14:paraId="2C570273" w14:textId="77777777" w:rsidR="00FA7D30" w:rsidRDefault="008227AF">
      <w:pPr>
        <w:numPr>
          <w:ilvl w:val="0"/>
          <w:numId w:val="41"/>
        </w:numPr>
        <w:tabs>
          <w:tab w:val="clear" w:pos="720"/>
          <w:tab w:val="left" w:pos="284"/>
        </w:tabs>
        <w:spacing w:after="0" w:line="240" w:lineRule="auto"/>
        <w:ind w:left="284" w:hanging="284"/>
        <w:jc w:val="both"/>
        <w:rPr>
          <w:rFonts w:ascii="Times New Roman" w:hAnsi="Times New Roman"/>
          <w:sz w:val="20"/>
        </w:rPr>
      </w:pPr>
      <w:r>
        <w:rPr>
          <w:rFonts w:ascii="Times New Roman" w:eastAsia="Times New Roman" w:hAnsi="Times New Roman"/>
          <w:sz w:val="20"/>
          <w:szCs w:val="20"/>
        </w:rPr>
        <w:t xml:space="preserve">Zamawiający stosownie do art. 95 ustawy, wymaga zatrudnienia przez wykonawcę na podstawie umowy o pracę osób wykonujących czynności posterunku stałego i patrolu pieszego w zakresie realizacji zamówienia polegające na: stałej, bezpośredniej ochronie fizycznej 24h na dobę przez 7 dni w tygodniu, wykonywana w systemie 12h.  </w:t>
      </w:r>
    </w:p>
    <w:p w14:paraId="2105BE4F" w14:textId="77777777" w:rsidR="00FA7D30" w:rsidRDefault="008227AF">
      <w:pPr>
        <w:numPr>
          <w:ilvl w:val="0"/>
          <w:numId w:val="31"/>
        </w:numPr>
        <w:tabs>
          <w:tab w:val="clear" w:pos="709"/>
          <w:tab w:val="left" w:pos="284"/>
        </w:tabs>
        <w:spacing w:after="0" w:line="240" w:lineRule="auto"/>
        <w:ind w:left="284" w:hanging="284"/>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Istnieje możliwość dokonania wizji lokalnej. W sprawie wizji lokalnej należy kontaktować się z Panią Katarzyną Topą, telefon: 012 263-40-22.</w:t>
      </w:r>
    </w:p>
    <w:p w14:paraId="7462AFF1" w14:textId="77777777" w:rsidR="00FA7D30" w:rsidRDefault="008227AF">
      <w:pPr>
        <w:numPr>
          <w:ilvl w:val="0"/>
          <w:numId w:val="31"/>
        </w:numPr>
        <w:tabs>
          <w:tab w:val="clear" w:pos="709"/>
          <w:tab w:val="left" w:pos="284"/>
        </w:tabs>
        <w:spacing w:after="0" w:line="240" w:lineRule="auto"/>
        <w:ind w:left="284" w:hanging="284"/>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 xml:space="preserve">Wykonawca zobowiązany jest najpóźniej w dniu zawarcia umowy przedłożyć Zamawiającemu uwierzytelnioną kopię polisy ubezpieczeniowej odpowiedzialności cywilnej wobec osób trzecich (za szkody majątkowe i osobowe) w zakresie prowadzonej działalności gospodarczej w zakresie ochrony osób i mienia, na sumę nie mniejszą niż 1 000 000 złotych, bez wyłączeń jakichkolwiek ryzyk dot. przedmiotu zamówienia. W przypadku gdy okres, na który zawarta została polisa upływa przed zakończeniem okresu na który zostanie zawarta umowa z Zamawiającym, Wykonawca będzie zobowiązany do przedłożenia polisy na w/w warunkach, obejmującej pozostały okres obowiązywania umowy z Zamawiającym.  </w:t>
      </w:r>
    </w:p>
    <w:p w14:paraId="0904A930" w14:textId="77777777" w:rsidR="00FA7D30" w:rsidRDefault="008227AF">
      <w:pPr>
        <w:widowControl w:val="0"/>
        <w:numPr>
          <w:ilvl w:val="0"/>
          <w:numId w:val="31"/>
        </w:numPr>
        <w:tabs>
          <w:tab w:val="clear" w:pos="709"/>
          <w:tab w:val="left" w:pos="284"/>
        </w:tabs>
        <w:spacing w:after="0" w:line="240" w:lineRule="auto"/>
        <w:ind w:hanging="720"/>
        <w:jc w:val="both"/>
        <w:rPr>
          <w:rFonts w:ascii="Times New Roman" w:hAnsi="Times New Roman"/>
          <w:sz w:val="20"/>
          <w:szCs w:val="20"/>
        </w:rPr>
      </w:pPr>
      <w:r>
        <w:rPr>
          <w:rFonts w:ascii="Times New Roman" w:eastAsia="Times New Roman" w:hAnsi="Times New Roman"/>
          <w:sz w:val="20"/>
          <w:szCs w:val="20"/>
          <w:lang w:eastAsia="pl-PL"/>
        </w:rPr>
        <w:t xml:space="preserve">Oznaczenie wg CPV: 79710000-4 </w:t>
      </w:r>
      <w:r w:rsidRPr="007806AF">
        <w:rPr>
          <w:rFonts w:ascii="Times New Roman" w:eastAsia="Times New Roman" w:hAnsi="Times New Roman"/>
          <w:sz w:val="20"/>
          <w:szCs w:val="20"/>
          <w:lang w:eastAsia="pl-PL"/>
        </w:rPr>
        <w:t>Usługi ochroniarskie</w:t>
      </w:r>
      <w:r>
        <w:rPr>
          <w:rFonts w:ascii="Times New Roman" w:eastAsia="Times New Roman" w:hAnsi="Times New Roman"/>
          <w:sz w:val="20"/>
          <w:szCs w:val="20"/>
          <w:lang w:eastAsia="pl-PL"/>
        </w:rPr>
        <w:t>.</w:t>
      </w:r>
    </w:p>
    <w:p w14:paraId="12DB5ADA" w14:textId="77777777" w:rsidR="00FA7D30" w:rsidRDefault="00FA7D30">
      <w:pPr>
        <w:widowControl w:val="0"/>
        <w:spacing w:after="0" w:line="240" w:lineRule="auto"/>
        <w:jc w:val="both"/>
        <w:rPr>
          <w:rFonts w:ascii="Times New Roman" w:hAnsi="Times New Roman"/>
          <w:sz w:val="20"/>
          <w:szCs w:val="20"/>
        </w:rPr>
      </w:pPr>
    </w:p>
    <w:p w14:paraId="04390A75" w14:textId="77777777" w:rsidR="00FA7D30" w:rsidRDefault="008227AF">
      <w:pPr>
        <w:tabs>
          <w:tab w:val="left" w:pos="426"/>
        </w:tabs>
        <w:spacing w:after="0" w:line="240" w:lineRule="auto"/>
        <w:jc w:val="both"/>
        <w:rPr>
          <w:rFonts w:ascii="Times New Roman" w:eastAsia="Times New Roman" w:hAnsi="Times New Roman"/>
          <w:b/>
          <w:sz w:val="20"/>
          <w:szCs w:val="20"/>
          <w:u w:val="single"/>
        </w:rPr>
      </w:pPr>
      <w:r>
        <w:rPr>
          <w:rFonts w:ascii="Times New Roman" w:eastAsia="Times New Roman" w:hAnsi="Times New Roman"/>
          <w:b/>
          <w:sz w:val="20"/>
          <w:szCs w:val="20"/>
          <w:u w:val="single"/>
        </w:rPr>
        <w:t>IV. Składanie ofert częściowych</w:t>
      </w:r>
    </w:p>
    <w:p w14:paraId="1B52D2E5" w14:textId="77777777" w:rsidR="00FA7D30" w:rsidRDefault="008227AF">
      <w:pPr>
        <w:spacing w:after="0" w:line="240" w:lineRule="auto"/>
        <w:jc w:val="both"/>
        <w:rPr>
          <w:rFonts w:ascii="Times New Roman" w:hAnsi="Times New Roman"/>
          <w:sz w:val="20"/>
          <w:szCs w:val="20"/>
        </w:rPr>
      </w:pPr>
      <w:r>
        <w:rPr>
          <w:rFonts w:ascii="Times New Roman" w:eastAsia="Times New Roman" w:hAnsi="Times New Roman"/>
          <w:sz w:val="20"/>
          <w:szCs w:val="20"/>
        </w:rPr>
        <w:lastRenderedPageBreak/>
        <w:t>Zamawiający nie dopuszcza składania ofert częściowych, ponieważ jest to zamówienie, które powinno być realizowane w sposób kompleksowy i skoordynowany przez jednego wykonawcę. Pracownicy ochrony ściśle współpracują ze sobą oraz z zewnętrznym Uzbrojonym Stanowiskiem Interwencyjnym. Podpisanie umowy z kilkoma Wykonawcami, a co za tym idzie potrzeba skoordynowania ich działań może zagrozić prawidłowemu wykonaniu przedmiotu umowy. W przypadku zagrożeń wielość podmiotów świadcząca usługi ochrony wpływa wprost na szybkość i skuteczność podejmowanych działań zwiększając ryzyko wystąpienia szkody lub zmaterializowania się zagrożenia. Realizacja zamówienia przez więcej niż jeden podmiot wiązałoby się z również z nadmiernymi kosztami.</w:t>
      </w:r>
    </w:p>
    <w:p w14:paraId="53714AFF" w14:textId="77777777" w:rsidR="00FA7D30" w:rsidRDefault="00FA7D30">
      <w:pPr>
        <w:spacing w:after="0" w:line="240" w:lineRule="auto"/>
        <w:jc w:val="both"/>
        <w:rPr>
          <w:rFonts w:ascii="Times New Roman" w:hAnsi="Times New Roman"/>
          <w:sz w:val="20"/>
          <w:szCs w:val="20"/>
        </w:rPr>
      </w:pPr>
    </w:p>
    <w:p w14:paraId="3C56EE21" w14:textId="77777777" w:rsidR="00FA7D30" w:rsidRDefault="008227AF">
      <w:pPr>
        <w:tabs>
          <w:tab w:val="left" w:pos="426"/>
        </w:tabs>
        <w:spacing w:after="0" w:line="240" w:lineRule="auto"/>
        <w:jc w:val="both"/>
        <w:rPr>
          <w:rFonts w:ascii="Times New Roman" w:eastAsia="Times New Roman" w:hAnsi="Times New Roman"/>
          <w:sz w:val="20"/>
          <w:szCs w:val="20"/>
          <w:u w:val="single"/>
        </w:rPr>
      </w:pPr>
      <w:r>
        <w:rPr>
          <w:rFonts w:ascii="Times New Roman" w:eastAsia="Times New Roman" w:hAnsi="Times New Roman"/>
          <w:b/>
          <w:sz w:val="20"/>
          <w:szCs w:val="20"/>
          <w:u w:val="single"/>
        </w:rPr>
        <w:t>V. Termin wykonania przedmiotu zamówienia</w:t>
      </w:r>
    </w:p>
    <w:p w14:paraId="6DFA4B7E" w14:textId="39E8298D" w:rsidR="00FA7D30" w:rsidRDefault="008227AF">
      <w:pPr>
        <w:spacing w:after="0" w:line="240" w:lineRule="auto"/>
        <w:jc w:val="both"/>
        <w:rPr>
          <w:rFonts w:ascii="Times New Roman" w:eastAsia="Times New Roman" w:hAnsi="Times New Roman"/>
          <w:sz w:val="20"/>
          <w:szCs w:val="20"/>
        </w:rPr>
      </w:pPr>
      <w:r w:rsidRPr="00AA437C">
        <w:rPr>
          <w:rFonts w:ascii="Times New Roman" w:eastAsia="Times New Roman" w:hAnsi="Times New Roman"/>
          <w:sz w:val="20"/>
          <w:szCs w:val="20"/>
        </w:rPr>
        <w:t>Zamówienie należy wykonać</w:t>
      </w:r>
      <w:r w:rsidR="007C3769" w:rsidRPr="00AA437C">
        <w:rPr>
          <w:rFonts w:ascii="Times New Roman" w:eastAsia="Times New Roman" w:hAnsi="Times New Roman"/>
          <w:sz w:val="20"/>
          <w:szCs w:val="20"/>
        </w:rPr>
        <w:t xml:space="preserve"> w terminie 12 miesięcy. Przewidywany termin realizacji zamówienia:</w:t>
      </w:r>
      <w:r w:rsidRPr="00AA437C">
        <w:rPr>
          <w:rFonts w:ascii="Times New Roman" w:eastAsia="Times New Roman" w:hAnsi="Times New Roman"/>
          <w:sz w:val="20"/>
          <w:szCs w:val="20"/>
        </w:rPr>
        <w:t xml:space="preserve"> od dnia 01.12.2026 r. do dnia 30.11.2027 r., z zachowaniem ciągłości ochrony.</w:t>
      </w:r>
    </w:p>
    <w:p w14:paraId="362F0301" w14:textId="77777777" w:rsidR="00FA7D30" w:rsidRDefault="00FA7D30">
      <w:pPr>
        <w:spacing w:after="0" w:line="240" w:lineRule="auto"/>
        <w:jc w:val="both"/>
        <w:rPr>
          <w:rFonts w:ascii="Times New Roman" w:eastAsia="Times New Roman" w:hAnsi="Times New Roman"/>
          <w:sz w:val="20"/>
          <w:szCs w:val="20"/>
        </w:rPr>
      </w:pPr>
    </w:p>
    <w:p w14:paraId="44931C4C" w14:textId="77777777" w:rsidR="00FA7D30" w:rsidRDefault="008227AF">
      <w:pPr>
        <w:spacing w:after="0" w:line="240" w:lineRule="auto"/>
        <w:jc w:val="both"/>
        <w:rPr>
          <w:rFonts w:ascii="Times New Roman" w:eastAsia="Times New Roman" w:hAnsi="Times New Roman"/>
          <w:sz w:val="20"/>
          <w:szCs w:val="20"/>
          <w:u w:val="single"/>
        </w:rPr>
      </w:pPr>
      <w:r>
        <w:rPr>
          <w:rFonts w:ascii="Times New Roman" w:eastAsia="Times New Roman" w:hAnsi="Times New Roman"/>
          <w:b/>
          <w:sz w:val="20"/>
          <w:szCs w:val="20"/>
          <w:u w:val="single"/>
        </w:rPr>
        <w:t>VI. Warunki udziału w postępowaniu oraz podstawy wykluczenia wykonawcy</w:t>
      </w:r>
    </w:p>
    <w:p w14:paraId="5AB16EC4" w14:textId="77777777" w:rsidR="00FA7D30" w:rsidRPr="00AA437C" w:rsidRDefault="008227AF">
      <w:pPr>
        <w:numPr>
          <w:ilvl w:val="0"/>
          <w:numId w:val="7"/>
        </w:numPr>
        <w:tabs>
          <w:tab w:val="clear" w:pos="720"/>
          <w:tab w:val="left" w:pos="360"/>
          <w:tab w:val="left" w:pos="426"/>
        </w:tabs>
        <w:spacing w:after="0" w:line="240" w:lineRule="auto"/>
        <w:ind w:left="360"/>
        <w:jc w:val="both"/>
        <w:rPr>
          <w:rFonts w:ascii="Times New Roman" w:eastAsia="Times New Roman" w:hAnsi="Times New Roman"/>
          <w:sz w:val="20"/>
          <w:szCs w:val="20"/>
        </w:rPr>
      </w:pPr>
      <w:r w:rsidRPr="00AA437C">
        <w:rPr>
          <w:rFonts w:ascii="Times New Roman" w:eastAsia="Times New Roman" w:hAnsi="Times New Roman"/>
          <w:sz w:val="20"/>
          <w:szCs w:val="20"/>
        </w:rPr>
        <w:t>O udzielenie zamówienia mogą ubiegać się wykonawcy którzy:</w:t>
      </w:r>
    </w:p>
    <w:p w14:paraId="74D6E739" w14:textId="77777777" w:rsidR="001A1274" w:rsidRPr="00AA437C" w:rsidRDefault="008227AF">
      <w:pPr>
        <w:numPr>
          <w:ilvl w:val="3"/>
          <w:numId w:val="7"/>
        </w:numPr>
        <w:tabs>
          <w:tab w:val="left" w:pos="426"/>
          <w:tab w:val="left" w:pos="851"/>
        </w:tabs>
        <w:spacing w:after="0" w:line="240" w:lineRule="auto"/>
        <w:ind w:left="851" w:hanging="425"/>
        <w:jc w:val="both"/>
        <w:rPr>
          <w:rFonts w:ascii="Times New Roman" w:eastAsia="Times New Roman" w:hAnsi="Times New Roman"/>
          <w:sz w:val="20"/>
          <w:szCs w:val="20"/>
        </w:rPr>
      </w:pPr>
      <w:r w:rsidRPr="00AA437C">
        <w:rPr>
          <w:rFonts w:ascii="Times New Roman" w:eastAsia="Times New Roman" w:hAnsi="Times New Roman"/>
          <w:sz w:val="20"/>
          <w:szCs w:val="20"/>
        </w:rPr>
        <w:t>Nie podlegają wykluczeniu z postępowania na podstawie art. 108 i</w:t>
      </w:r>
      <w:r w:rsidR="001A1274" w:rsidRPr="00AA437C">
        <w:rPr>
          <w:rFonts w:ascii="Times New Roman" w:eastAsia="Times New Roman" w:hAnsi="Times New Roman"/>
          <w:sz w:val="20"/>
          <w:szCs w:val="20"/>
        </w:rPr>
        <w:t xml:space="preserve"> art. 109 ust. 1 pkt 4)  ustawy. </w:t>
      </w:r>
    </w:p>
    <w:p w14:paraId="63F34944" w14:textId="660BFC32" w:rsidR="00FA7D30" w:rsidRPr="00AA437C" w:rsidRDefault="001A1274" w:rsidP="001A1274">
      <w:pPr>
        <w:tabs>
          <w:tab w:val="left" w:pos="426"/>
          <w:tab w:val="left" w:pos="851"/>
        </w:tabs>
        <w:spacing w:after="0" w:line="240" w:lineRule="auto"/>
        <w:ind w:left="851"/>
        <w:jc w:val="both"/>
        <w:rPr>
          <w:rFonts w:ascii="Times New Roman" w:eastAsia="Times New Roman" w:hAnsi="Times New Roman"/>
          <w:sz w:val="20"/>
          <w:szCs w:val="20"/>
        </w:rPr>
      </w:pPr>
      <w:r w:rsidRPr="00AA437C">
        <w:rPr>
          <w:rFonts w:ascii="Times New Roman" w:eastAsia="Times New Roman" w:hAnsi="Times New Roman"/>
          <w:sz w:val="20"/>
          <w:szCs w:val="20"/>
        </w:rPr>
        <w:t>Z postępowania wyklucza sie Wykonawcę:</w:t>
      </w:r>
    </w:p>
    <w:p w14:paraId="4CFCB637" w14:textId="77777777" w:rsidR="001A1274" w:rsidRPr="00AA437C" w:rsidRDefault="001A1274" w:rsidP="001F6D1C">
      <w:pPr>
        <w:tabs>
          <w:tab w:val="left" w:pos="426"/>
          <w:tab w:val="left" w:pos="1134"/>
        </w:tabs>
        <w:spacing w:after="0" w:line="240" w:lineRule="auto"/>
        <w:ind w:left="851"/>
        <w:jc w:val="both"/>
        <w:rPr>
          <w:rFonts w:ascii="Times New Roman" w:eastAsia="Times New Roman" w:hAnsi="Times New Roman"/>
          <w:sz w:val="20"/>
          <w:szCs w:val="20"/>
        </w:rPr>
      </w:pPr>
      <w:r w:rsidRPr="00AA437C">
        <w:rPr>
          <w:rFonts w:ascii="Times New Roman" w:eastAsia="Times New Roman" w:hAnsi="Times New Roman"/>
          <w:sz w:val="20"/>
          <w:szCs w:val="20"/>
        </w:rPr>
        <w:t>1)</w:t>
      </w:r>
      <w:r w:rsidRPr="00AA437C">
        <w:rPr>
          <w:rFonts w:ascii="Times New Roman" w:eastAsia="Times New Roman" w:hAnsi="Times New Roman"/>
          <w:sz w:val="20"/>
          <w:szCs w:val="20"/>
        </w:rPr>
        <w:tab/>
        <w:t>będącego osobą fizyczną, którego prawomocnie skazano za przestępstwo:</w:t>
      </w:r>
    </w:p>
    <w:p w14:paraId="15E734EC" w14:textId="77777777" w:rsidR="001A1274" w:rsidRPr="00AA437C" w:rsidRDefault="001A1274" w:rsidP="001F6D1C">
      <w:pPr>
        <w:tabs>
          <w:tab w:val="left" w:pos="426"/>
          <w:tab w:val="left" w:pos="1276"/>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a)</w:t>
      </w:r>
      <w:r w:rsidRPr="00AA437C">
        <w:rPr>
          <w:rFonts w:ascii="Times New Roman" w:eastAsia="Times New Roman" w:hAnsi="Times New Roman"/>
          <w:sz w:val="20"/>
          <w:szCs w:val="20"/>
        </w:rPr>
        <w:tab/>
        <w:t>udziału w zorganizowanej grupie przestępczej albo związku mającym na celu popełnienie przestępstwa lub przestępstwa skarbowego, o którym mowa w art. 258 Kodeksu karnego,</w:t>
      </w:r>
    </w:p>
    <w:p w14:paraId="61E60C83" w14:textId="77777777" w:rsidR="001A1274" w:rsidRPr="00AA437C" w:rsidRDefault="001A1274" w:rsidP="001F6D1C">
      <w:pPr>
        <w:tabs>
          <w:tab w:val="left" w:pos="426"/>
          <w:tab w:val="left" w:pos="1276"/>
        </w:tabs>
        <w:spacing w:after="0" w:line="240" w:lineRule="auto"/>
        <w:ind w:left="1134"/>
        <w:jc w:val="both"/>
        <w:rPr>
          <w:rFonts w:ascii="Times New Roman" w:eastAsia="Times New Roman" w:hAnsi="Times New Roman"/>
          <w:sz w:val="20"/>
          <w:szCs w:val="20"/>
        </w:rPr>
      </w:pPr>
      <w:r w:rsidRPr="00AA437C">
        <w:rPr>
          <w:rFonts w:ascii="Times New Roman" w:eastAsia="Times New Roman" w:hAnsi="Times New Roman"/>
          <w:sz w:val="20"/>
          <w:szCs w:val="20"/>
        </w:rPr>
        <w:t>b)</w:t>
      </w:r>
      <w:r w:rsidRPr="00AA437C">
        <w:rPr>
          <w:rFonts w:ascii="Times New Roman" w:eastAsia="Times New Roman" w:hAnsi="Times New Roman"/>
          <w:sz w:val="20"/>
          <w:szCs w:val="20"/>
        </w:rPr>
        <w:tab/>
        <w:t>handlu ludźmi, o którym mowa w art. 189a Kodeksu karnego,</w:t>
      </w:r>
    </w:p>
    <w:p w14:paraId="517AE211" w14:textId="77777777" w:rsidR="001A1274" w:rsidRPr="00AA437C" w:rsidRDefault="001A1274" w:rsidP="001F6D1C">
      <w:pPr>
        <w:tabs>
          <w:tab w:val="left" w:pos="426"/>
          <w:tab w:val="left" w:pos="1276"/>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c)</w:t>
      </w:r>
      <w:r w:rsidRPr="00AA437C">
        <w:rPr>
          <w:rFonts w:ascii="Times New Roman" w:eastAsia="Times New Roman" w:hAnsi="Times New Roman"/>
          <w:sz w:val="20"/>
          <w:szCs w:val="20"/>
        </w:rPr>
        <w:tab/>
        <w:t>o którym mowa w art. 228–230a, art. 250a Kodeksu karnego, w art. 46– 48 ustawy z dnia 25 czerwca 2010 r. o sporcie (Dz. U. z 2026 r. poz. 95) lub w art. 54 ust. 1–4 ustawy z dnia 12 maja 2011 r. o refundacji leków, środków spożywczych specjalnego przeznaczenia żywieniowego oraz wyrobów medycznych (Dz. U. z 2025 r. poz. 907 z późn. zm.),</w:t>
      </w:r>
    </w:p>
    <w:p w14:paraId="723F9644" w14:textId="77777777" w:rsidR="001A1274" w:rsidRPr="00AA437C" w:rsidRDefault="001A1274" w:rsidP="001F6D1C">
      <w:pPr>
        <w:tabs>
          <w:tab w:val="left" w:pos="426"/>
          <w:tab w:val="left" w:pos="1276"/>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d)</w:t>
      </w:r>
      <w:r w:rsidRPr="00AA437C">
        <w:rPr>
          <w:rFonts w:ascii="Times New Roman" w:eastAsia="Times New Roman" w:hAnsi="Times New Roman"/>
          <w:sz w:val="20"/>
          <w:szCs w:val="20"/>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0C74A4B8" w14:textId="77777777" w:rsidR="001A1274" w:rsidRPr="00AA437C" w:rsidRDefault="001A1274" w:rsidP="001F6D1C">
      <w:pPr>
        <w:tabs>
          <w:tab w:val="left" w:pos="426"/>
          <w:tab w:val="left" w:pos="1560"/>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e)</w:t>
      </w:r>
      <w:r w:rsidRPr="00AA437C">
        <w:rPr>
          <w:rFonts w:ascii="Times New Roman" w:eastAsia="Times New Roman" w:hAnsi="Times New Roman"/>
          <w:sz w:val="20"/>
          <w:szCs w:val="20"/>
        </w:rPr>
        <w:tab/>
        <w:t>o charakterze terrorystycznym, o którym mowa w art. 115 § 20 Kodeksu karnego, lub mające na celu popełnienie tego przestępstwa,</w:t>
      </w:r>
    </w:p>
    <w:p w14:paraId="71DFDD9D" w14:textId="74D46564" w:rsidR="001A1274" w:rsidRPr="00AA437C" w:rsidRDefault="001A1274" w:rsidP="001F6D1C">
      <w:pPr>
        <w:tabs>
          <w:tab w:val="left" w:pos="426"/>
          <w:tab w:val="left" w:pos="1276"/>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f)</w:t>
      </w:r>
      <w:r w:rsidRPr="00AA437C">
        <w:rPr>
          <w:rFonts w:ascii="Times New Roman" w:eastAsia="Times New Roman" w:hAnsi="Times New Roman"/>
          <w:sz w:val="20"/>
          <w:szCs w:val="20"/>
        </w:rPr>
        <w:tab/>
      </w:r>
      <w:r w:rsidR="001F6D1C">
        <w:rPr>
          <w:rFonts w:ascii="Times New Roman" w:eastAsia="Times New Roman" w:hAnsi="Times New Roman"/>
          <w:sz w:val="20"/>
          <w:szCs w:val="20"/>
        </w:rPr>
        <w:t xml:space="preserve">   </w:t>
      </w:r>
      <w:r w:rsidRPr="00AA437C">
        <w:rPr>
          <w:rFonts w:ascii="Times New Roman" w:eastAsia="Times New Roman" w:hAnsi="Times New Roman"/>
          <w:sz w:val="20"/>
          <w:szCs w:val="20"/>
        </w:rPr>
        <w:t>powierzenia wykonywania pracy małoletniemu cudzoziemcowi, o którym mowa w art. 9 ust. 2 ustawy z dnia 15 czerwca 2012 r. o skutkach powierzania wykonywania pracy cudzoziemcom przebywającym wbrew przepisom na terytorium Rzeczpospolitej Polskiej (Dz. U. z 2025 r. poz. 1567),</w:t>
      </w:r>
    </w:p>
    <w:p w14:paraId="3445C7C6" w14:textId="77777777" w:rsidR="001A1274" w:rsidRPr="00AA437C" w:rsidRDefault="001A1274" w:rsidP="001F6D1C">
      <w:pPr>
        <w:tabs>
          <w:tab w:val="left" w:pos="426"/>
          <w:tab w:val="left" w:pos="1418"/>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g)</w:t>
      </w:r>
      <w:r w:rsidRPr="00AA437C">
        <w:rPr>
          <w:rFonts w:ascii="Times New Roman" w:eastAsia="Times New Roman" w:hAnsi="Times New Roman"/>
          <w:sz w:val="20"/>
          <w:szCs w:val="20"/>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40DB498" w14:textId="77777777" w:rsidR="001A1274" w:rsidRPr="00AA437C" w:rsidRDefault="001A1274" w:rsidP="001F6D1C">
      <w:pPr>
        <w:tabs>
          <w:tab w:val="left" w:pos="426"/>
          <w:tab w:val="left" w:pos="1418"/>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h)</w:t>
      </w:r>
      <w:r w:rsidRPr="00AA437C">
        <w:rPr>
          <w:rFonts w:ascii="Times New Roman" w:eastAsia="Times New Roman" w:hAnsi="Times New Roman"/>
          <w:sz w:val="20"/>
          <w:szCs w:val="20"/>
        </w:rPr>
        <w:tab/>
        <w:t>o którym mowa w art. 9 ust. 1 i 3 lub art. 10 ustawy z dnia 15 czerwca 2012 r. o skutkach powierzania wykonywania pracy cudzoziemcom przebywającym wbrew przepisom na terytorium Rzeczypospolitej Polskiej (Dz. U. 2025 r. poz. 1567) – lub za odpowiedni czyn zabroniony określony w przepisach prawa obcego;</w:t>
      </w:r>
    </w:p>
    <w:p w14:paraId="4CD617DD" w14:textId="77777777" w:rsidR="001A1274" w:rsidRPr="00AA437C" w:rsidRDefault="001A1274" w:rsidP="001F6D1C">
      <w:pPr>
        <w:tabs>
          <w:tab w:val="left" w:pos="426"/>
          <w:tab w:val="left" w:pos="1276"/>
        </w:tabs>
        <w:spacing w:after="0" w:line="240" w:lineRule="auto"/>
        <w:ind w:left="1134" w:hanging="425"/>
        <w:jc w:val="both"/>
        <w:rPr>
          <w:rFonts w:ascii="Times New Roman" w:eastAsia="Times New Roman" w:hAnsi="Times New Roman"/>
          <w:sz w:val="20"/>
          <w:szCs w:val="20"/>
        </w:rPr>
      </w:pPr>
      <w:r w:rsidRPr="00AA437C">
        <w:rPr>
          <w:rFonts w:ascii="Times New Roman" w:eastAsia="Times New Roman" w:hAnsi="Times New Roman"/>
          <w:sz w:val="20"/>
          <w:szCs w:val="20"/>
        </w:rPr>
        <w:t>2)</w:t>
      </w:r>
      <w:r w:rsidRPr="00AA437C">
        <w:rPr>
          <w:rFonts w:ascii="Times New Roman" w:eastAsia="Times New Roman" w:hAnsi="Times New Roman"/>
          <w:sz w:val="20"/>
          <w:szCs w:val="20"/>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4C5E61CF" w14:textId="77777777" w:rsidR="001A1274" w:rsidRPr="00AA437C" w:rsidRDefault="001A1274" w:rsidP="001F6D1C">
      <w:pPr>
        <w:tabs>
          <w:tab w:val="left" w:pos="426"/>
          <w:tab w:val="left" w:pos="1276"/>
        </w:tabs>
        <w:spacing w:after="0" w:line="240" w:lineRule="auto"/>
        <w:ind w:left="1134" w:hanging="425"/>
        <w:jc w:val="both"/>
        <w:rPr>
          <w:rFonts w:ascii="Times New Roman" w:eastAsia="Times New Roman" w:hAnsi="Times New Roman"/>
          <w:sz w:val="20"/>
          <w:szCs w:val="20"/>
        </w:rPr>
      </w:pPr>
      <w:r w:rsidRPr="00AA437C">
        <w:rPr>
          <w:rFonts w:ascii="Times New Roman" w:eastAsia="Times New Roman" w:hAnsi="Times New Roman"/>
          <w:sz w:val="20"/>
          <w:szCs w:val="20"/>
        </w:rPr>
        <w:t>3)</w:t>
      </w:r>
      <w:r w:rsidRPr="00AA437C">
        <w:rPr>
          <w:rFonts w:ascii="Times New Roman" w:eastAsia="Times New Roman" w:hAnsi="Times New Roman"/>
          <w:sz w:val="20"/>
          <w:szCs w:val="20"/>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BDB2AF3" w14:textId="77777777" w:rsidR="001A1274" w:rsidRPr="00AA437C" w:rsidRDefault="001A1274" w:rsidP="001F6D1C">
      <w:pPr>
        <w:tabs>
          <w:tab w:val="left" w:pos="426"/>
          <w:tab w:val="left" w:pos="1134"/>
        </w:tabs>
        <w:spacing w:after="0" w:line="240" w:lineRule="auto"/>
        <w:ind w:left="851" w:hanging="142"/>
        <w:jc w:val="both"/>
        <w:rPr>
          <w:rFonts w:ascii="Times New Roman" w:eastAsia="Times New Roman" w:hAnsi="Times New Roman"/>
          <w:sz w:val="20"/>
          <w:szCs w:val="20"/>
        </w:rPr>
      </w:pPr>
      <w:r w:rsidRPr="00AA437C">
        <w:rPr>
          <w:rFonts w:ascii="Times New Roman" w:eastAsia="Times New Roman" w:hAnsi="Times New Roman"/>
          <w:sz w:val="20"/>
          <w:szCs w:val="20"/>
        </w:rPr>
        <w:t>4)</w:t>
      </w:r>
      <w:r w:rsidRPr="00AA437C">
        <w:rPr>
          <w:rFonts w:ascii="Times New Roman" w:eastAsia="Times New Roman" w:hAnsi="Times New Roman"/>
          <w:sz w:val="20"/>
          <w:szCs w:val="20"/>
        </w:rPr>
        <w:tab/>
        <w:t>wobec którego prawomocnie orzeczono zakaz ubiegania się o zamówienia publiczne;</w:t>
      </w:r>
    </w:p>
    <w:p w14:paraId="020B8393" w14:textId="77777777" w:rsidR="001A1274" w:rsidRPr="00AA437C" w:rsidRDefault="001A1274" w:rsidP="001F6D1C">
      <w:pPr>
        <w:tabs>
          <w:tab w:val="left" w:pos="426"/>
          <w:tab w:val="left" w:pos="1276"/>
        </w:tabs>
        <w:spacing w:after="0" w:line="240" w:lineRule="auto"/>
        <w:ind w:left="1134" w:hanging="425"/>
        <w:jc w:val="both"/>
        <w:rPr>
          <w:rFonts w:ascii="Times New Roman" w:eastAsia="Times New Roman" w:hAnsi="Times New Roman"/>
          <w:sz w:val="20"/>
          <w:szCs w:val="20"/>
        </w:rPr>
      </w:pPr>
      <w:r w:rsidRPr="00AA437C">
        <w:rPr>
          <w:rFonts w:ascii="Times New Roman" w:eastAsia="Times New Roman" w:hAnsi="Times New Roman"/>
          <w:sz w:val="20"/>
          <w:szCs w:val="20"/>
        </w:rPr>
        <w:t>5)</w:t>
      </w:r>
      <w:r w:rsidRPr="00AA437C">
        <w:rPr>
          <w:rFonts w:ascii="Times New Roman" w:eastAsia="Times New Roman" w:hAnsi="Times New Roman"/>
          <w:sz w:val="20"/>
          <w:szCs w:val="20"/>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(t.j. Dz. U. z 2025 r. poz. 1714), złożyli odrębne oferty, oferty częściowe lub wnioski o dopuszczenie do udziału w postępowaniu, chyba że wykażą, że przygotowali te oferty lub wnioski niezależnie od siebie;</w:t>
      </w:r>
    </w:p>
    <w:p w14:paraId="0EC342F8" w14:textId="77777777" w:rsidR="001A1274" w:rsidRPr="00AA437C" w:rsidRDefault="001A1274" w:rsidP="001F6D1C">
      <w:pPr>
        <w:tabs>
          <w:tab w:val="left" w:pos="426"/>
          <w:tab w:val="left" w:pos="1134"/>
        </w:tabs>
        <w:spacing w:after="0" w:line="240" w:lineRule="auto"/>
        <w:ind w:left="1134" w:hanging="425"/>
        <w:jc w:val="both"/>
        <w:rPr>
          <w:rFonts w:ascii="Times New Roman" w:eastAsia="Times New Roman" w:hAnsi="Times New Roman"/>
          <w:sz w:val="20"/>
          <w:szCs w:val="20"/>
        </w:rPr>
      </w:pPr>
      <w:r w:rsidRPr="00AA437C">
        <w:rPr>
          <w:rFonts w:ascii="Times New Roman" w:eastAsia="Times New Roman" w:hAnsi="Times New Roman"/>
          <w:sz w:val="20"/>
          <w:szCs w:val="20"/>
        </w:rPr>
        <w:t>6)</w:t>
      </w:r>
      <w:r w:rsidRPr="00AA437C">
        <w:rPr>
          <w:rFonts w:ascii="Times New Roman" w:eastAsia="Times New Roman" w:hAnsi="Times New Roman"/>
          <w:sz w:val="20"/>
          <w:szCs w:val="20"/>
        </w:rPr>
        <w:tab/>
        <w:t xml:space="preserve">jeżeli, w przypadkach, o których mowa w art. 85 ust. 1, doszło do zakłócenia konkurencji wynikającego z wcześniejszego zaangażowania tego wykonawcy lub podmiotu, który należy z </w:t>
      </w:r>
      <w:r w:rsidRPr="00AA437C">
        <w:rPr>
          <w:rFonts w:ascii="Times New Roman" w:eastAsia="Times New Roman" w:hAnsi="Times New Roman"/>
          <w:sz w:val="20"/>
          <w:szCs w:val="20"/>
        </w:rPr>
        <w:lastRenderedPageBreak/>
        <w:t>wykonawcą do tej samej grupy kapitałowej w rozumieniu ustawy z dnia 16 lutego 2007 r. o ochronie konkurencji i konsumentów (t.j. Dz. U. z 2025 r. poz. 1714), chyba że spowodowane tym zakłócenie konkurencji może być wyeliminowane w inny sposób niż przez wykluczenie wykonawcy z udziału w postępowaniu o udzielenie zamówienia;</w:t>
      </w:r>
    </w:p>
    <w:p w14:paraId="54749B99" w14:textId="7B9E68E7" w:rsidR="001A1274" w:rsidRPr="00AA437C" w:rsidRDefault="001A1274" w:rsidP="001F6D1C">
      <w:pPr>
        <w:tabs>
          <w:tab w:val="left" w:pos="426"/>
          <w:tab w:val="left" w:pos="1134"/>
        </w:tabs>
        <w:spacing w:after="0" w:line="240" w:lineRule="auto"/>
        <w:ind w:left="1134" w:hanging="425"/>
        <w:jc w:val="both"/>
        <w:rPr>
          <w:rFonts w:ascii="Times New Roman" w:eastAsia="Times New Roman" w:hAnsi="Times New Roman"/>
          <w:sz w:val="20"/>
          <w:szCs w:val="20"/>
        </w:rPr>
      </w:pPr>
      <w:r w:rsidRPr="00AA437C">
        <w:rPr>
          <w:rFonts w:ascii="Times New Roman" w:eastAsia="Times New Roman" w:hAnsi="Times New Roman"/>
          <w:sz w:val="20"/>
          <w:szCs w:val="20"/>
        </w:rPr>
        <w:t>7)</w:t>
      </w:r>
      <w:r w:rsidRPr="00AA437C">
        <w:rPr>
          <w:rFonts w:ascii="Times New Roman" w:eastAsia="Times New Roman" w:hAnsi="Times New Roman"/>
          <w:sz w:val="20"/>
          <w:szCs w:val="20"/>
        </w:rPr>
        <w:tab/>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0111D8B" w14:textId="528E92F5" w:rsidR="001A1274" w:rsidRPr="00AA437C" w:rsidRDefault="00AA437C" w:rsidP="00AA437C">
      <w:pPr>
        <w:pStyle w:val="Akapitzlist"/>
        <w:widowControl w:val="0"/>
        <w:numPr>
          <w:ilvl w:val="3"/>
          <w:numId w:val="7"/>
        </w:numPr>
        <w:pBdr>
          <w:top w:val="nil"/>
          <w:left w:val="nil"/>
          <w:bottom w:val="nil"/>
          <w:right w:val="nil"/>
          <w:between w:val="nil"/>
          <w:bar w:val="nil"/>
        </w:pBdr>
        <w:tabs>
          <w:tab w:val="clear" w:pos="2880"/>
          <w:tab w:val="left" w:pos="567"/>
        </w:tabs>
        <w:suppressAutoHyphens w:val="0"/>
        <w:spacing w:line="276" w:lineRule="auto"/>
        <w:ind w:left="993" w:right="108" w:hanging="708"/>
        <w:jc w:val="both"/>
        <w:rPr>
          <w:rFonts w:ascii="Times New Roman" w:hAnsi="Times New Roman" w:cs="Times New Roman"/>
          <w:b w:val="0"/>
        </w:rPr>
      </w:pPr>
      <w:r w:rsidRPr="00AA437C">
        <w:rPr>
          <w:rFonts w:ascii="Times New Roman" w:hAnsi="Times New Roman" w:cs="Times New Roman"/>
          <w:b w:val="0"/>
        </w:rPr>
        <w:t xml:space="preserve">    </w:t>
      </w:r>
      <w:r w:rsidR="001A1274" w:rsidRPr="00AA437C">
        <w:rPr>
          <w:rFonts w:ascii="Times New Roman" w:hAnsi="Times New Roman" w:cs="Times New Roman"/>
          <w:b w:val="0"/>
        </w:rPr>
        <w:t>Ponadto z postępowania wyklucza się Wykonawcę:</w:t>
      </w:r>
    </w:p>
    <w:p w14:paraId="3BA7371C" w14:textId="77777777" w:rsidR="001A1274" w:rsidRPr="00AA437C" w:rsidRDefault="001A1274" w:rsidP="001C63C9">
      <w:pPr>
        <w:pStyle w:val="Akapitzlist"/>
        <w:widowControl w:val="0"/>
        <w:numPr>
          <w:ilvl w:val="0"/>
          <w:numId w:val="51"/>
        </w:numPr>
        <w:pBdr>
          <w:top w:val="nil"/>
          <w:left w:val="nil"/>
          <w:bottom w:val="nil"/>
          <w:right w:val="nil"/>
          <w:between w:val="nil"/>
          <w:bar w:val="nil"/>
        </w:pBdr>
        <w:tabs>
          <w:tab w:val="left" w:pos="1276"/>
        </w:tabs>
        <w:suppressAutoHyphens w:val="0"/>
        <w:spacing w:line="276" w:lineRule="auto"/>
        <w:ind w:left="1134" w:right="108" w:hanging="425"/>
        <w:jc w:val="both"/>
        <w:rPr>
          <w:rFonts w:ascii="Times New Roman" w:hAnsi="Times New Roman" w:cs="Times New Roman"/>
          <w:b w:val="0"/>
        </w:rPr>
      </w:pPr>
      <w:r w:rsidRPr="00AA437C">
        <w:rPr>
          <w:rFonts w:ascii="Times New Roman" w:hAnsi="Times New Roman" w:cs="Times New Roman"/>
          <w:b w:val="0"/>
        </w:rPr>
        <w:t>wymienionego w wykazach określonych w rozporządzeniu Rady (WE) nr 765/2006 z dnia 18 maja 2006 r. dotyczącego środków ograniczających w związku z sytuacją na Białorusi i udziałem Białorusi w agresji Rosji wobec Ukrainy, dalej „rozporządzenie 765/2006” i rozporządzeniu Rady (UE) nr 269/2014  z dnia 17 marca 2014 r. w sprawie środków ograniczających w odniesieniu do działań podważających integralność terytorialną, suwerenność  i  niezależność  Ukrainy  lub  im  zagrażających,  dalej „rozporządzenie 269/2014”, albo wpisanego na listę na podstawie decyzji w sprawie wpisu na listę rozstrzygającej o zastosowaniu środka, o którym mowa w art. 1 pkt 4 tj. wpis do wykazu cudzoziemców, których pobyt na terytorium Rzeczypospolitej Polskiej jest niepożądany, o którym mowa w art. 434 ustawy z dnia 12 grudnia 2013 r. o cudzoziemcach (Dz. U. z 2025 r. poz. 1079 z późn. zm.);</w:t>
      </w:r>
    </w:p>
    <w:p w14:paraId="18FA104E" w14:textId="77777777" w:rsidR="001A1274" w:rsidRPr="00AA437C" w:rsidRDefault="001A1274" w:rsidP="001C63C9">
      <w:pPr>
        <w:pStyle w:val="Akapitzlist"/>
        <w:widowControl w:val="0"/>
        <w:numPr>
          <w:ilvl w:val="0"/>
          <w:numId w:val="51"/>
        </w:numPr>
        <w:pBdr>
          <w:top w:val="nil"/>
          <w:left w:val="nil"/>
          <w:bottom w:val="nil"/>
          <w:right w:val="nil"/>
          <w:between w:val="nil"/>
          <w:bar w:val="nil"/>
        </w:pBdr>
        <w:tabs>
          <w:tab w:val="left" w:pos="1276"/>
        </w:tabs>
        <w:suppressAutoHyphens w:val="0"/>
        <w:spacing w:line="276" w:lineRule="auto"/>
        <w:ind w:left="1134" w:right="108" w:hanging="425"/>
        <w:jc w:val="both"/>
        <w:rPr>
          <w:rFonts w:ascii="Times New Roman" w:hAnsi="Times New Roman" w:cs="Times New Roman"/>
          <w:b w:val="0"/>
        </w:rPr>
      </w:pPr>
      <w:r w:rsidRPr="00AA437C">
        <w:rPr>
          <w:rFonts w:ascii="Times New Roman" w:hAnsi="Times New Roman" w:cs="Times New Roman"/>
          <w:b w:val="0"/>
        </w:rPr>
        <w:t>którego beneficjentem rzeczywistym w rozumieniu ustawy z dnia 1 marca 2018 r. o przeciwdziałaniu praniu pieniędzy oraz finansowaniu terroryzmu (Dz. U. z 2025 r. poz. 644)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4 tj. wpis do wykazu cudzoziemców, których pobyt na terytorium Rzeczypospolitej Polskiej jest niepożądany, o którym mowa w art. 434 ustawy z dnia 12 grudnia 2013 r. o cudzoziemcach (Dz. U. z 2025 r. poz. 1079 z późn. zm.);</w:t>
      </w:r>
    </w:p>
    <w:p w14:paraId="4C503FBA" w14:textId="77777777" w:rsidR="001A1274" w:rsidRPr="00AA437C" w:rsidRDefault="001A1274" w:rsidP="001C63C9">
      <w:pPr>
        <w:pStyle w:val="Akapitzlist"/>
        <w:widowControl w:val="0"/>
        <w:numPr>
          <w:ilvl w:val="0"/>
          <w:numId w:val="51"/>
        </w:numPr>
        <w:pBdr>
          <w:top w:val="nil"/>
          <w:left w:val="nil"/>
          <w:bottom w:val="nil"/>
          <w:right w:val="nil"/>
          <w:between w:val="nil"/>
          <w:bar w:val="nil"/>
        </w:pBdr>
        <w:tabs>
          <w:tab w:val="left" w:pos="1276"/>
        </w:tabs>
        <w:suppressAutoHyphens w:val="0"/>
        <w:spacing w:line="276" w:lineRule="auto"/>
        <w:ind w:left="1134" w:right="108" w:hanging="425"/>
        <w:jc w:val="both"/>
        <w:rPr>
          <w:rFonts w:ascii="Times New Roman" w:hAnsi="Times New Roman" w:cs="Times New Roman"/>
          <w:b w:val="0"/>
        </w:rPr>
      </w:pPr>
      <w:r w:rsidRPr="00AA437C">
        <w:rPr>
          <w:rFonts w:ascii="Times New Roman" w:hAnsi="Times New Roman" w:cs="Times New Roman"/>
          <w:b w:val="0"/>
        </w:rPr>
        <w:t>którego jednostką dominującą w rozumieniu art. 3 ust. 1 pkt 37 ustawy z dnia 29 września 1994 r. o rachunkowości (Dz. U. z 2023 r. poz. 120 z późn.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4 tj. wpis do wykazu cudzoziemców, których pobyt na terytorium Rzeczypospolitej Polskiej jest niepożądany, o którym mowa w art. 434 ustawy z dnia 12 grudnia 2013 r. o cudzoziemcach (Dz. U. z 2025 r. poz. 1079 z późn. zm.).</w:t>
      </w:r>
    </w:p>
    <w:p w14:paraId="074E9D68" w14:textId="36302594" w:rsidR="00FA7D30" w:rsidRPr="004B25D4" w:rsidRDefault="001C63C9" w:rsidP="001C63C9">
      <w:pPr>
        <w:pStyle w:val="Akapitzlist"/>
        <w:widowControl w:val="0"/>
        <w:numPr>
          <w:ilvl w:val="0"/>
          <w:numId w:val="51"/>
        </w:numPr>
        <w:pBdr>
          <w:top w:val="nil"/>
          <w:left w:val="nil"/>
          <w:bottom w:val="nil"/>
          <w:right w:val="nil"/>
          <w:between w:val="nil"/>
          <w:bar w:val="nil"/>
        </w:pBdr>
        <w:tabs>
          <w:tab w:val="left" w:pos="851"/>
          <w:tab w:val="left" w:pos="993"/>
        </w:tabs>
        <w:suppressAutoHyphens w:val="0"/>
        <w:spacing w:line="276" w:lineRule="auto"/>
        <w:ind w:left="993" w:right="108" w:hanging="284"/>
        <w:jc w:val="both"/>
        <w:rPr>
          <w:rFonts w:ascii="Times New Roman" w:hAnsi="Times New Roman" w:cs="Times New Roman"/>
          <w:b w:val="0"/>
        </w:rPr>
      </w:pPr>
      <w:r>
        <w:rPr>
          <w:rFonts w:ascii="Times New Roman" w:hAnsi="Times New Roman" w:cs="Times New Roman"/>
          <w:b w:val="0"/>
        </w:rPr>
        <w:t xml:space="preserve">   </w:t>
      </w:r>
      <w:r w:rsidR="001A1274" w:rsidRPr="00AA437C">
        <w:rPr>
          <w:rFonts w:ascii="Times New Roman" w:hAnsi="Times New Roman" w:cs="Times New Roman"/>
          <w:b w:val="0"/>
        </w:rPr>
        <w:t>wykluczenie następuje na okres trwania okoliczności określonych w pkt 2).</w:t>
      </w:r>
    </w:p>
    <w:p w14:paraId="6DF9613D" w14:textId="77777777" w:rsidR="00FA7D30" w:rsidRDefault="008227AF">
      <w:pPr>
        <w:numPr>
          <w:ilvl w:val="3"/>
          <w:numId w:val="7"/>
        </w:numPr>
        <w:tabs>
          <w:tab w:val="left" w:pos="426"/>
          <w:tab w:val="left" w:pos="851"/>
        </w:tabs>
        <w:spacing w:after="0" w:line="240" w:lineRule="auto"/>
        <w:ind w:left="851" w:hanging="425"/>
        <w:jc w:val="both"/>
        <w:rPr>
          <w:rFonts w:ascii="Times New Roman" w:eastAsia="Times New Roman" w:hAnsi="Times New Roman"/>
          <w:sz w:val="20"/>
          <w:szCs w:val="20"/>
        </w:rPr>
      </w:pPr>
      <w:r>
        <w:rPr>
          <w:rFonts w:ascii="Times New Roman" w:eastAsia="Times New Roman" w:hAnsi="Times New Roman"/>
          <w:sz w:val="20"/>
          <w:szCs w:val="20"/>
        </w:rPr>
        <w:t>Spełniają warunki o których mowa w art. 112 ust. 2 pkt 2) i 4) ustawy, dotyczące:</w:t>
      </w:r>
    </w:p>
    <w:p w14:paraId="131465C9" w14:textId="77777777" w:rsidR="00FA7D30" w:rsidRDefault="008227AF">
      <w:pPr>
        <w:numPr>
          <w:ilvl w:val="0"/>
          <w:numId w:val="8"/>
        </w:numPr>
        <w:tabs>
          <w:tab w:val="left" w:pos="426"/>
          <w:tab w:val="left" w:pos="1276"/>
        </w:tabs>
        <w:spacing w:after="0" w:line="240" w:lineRule="auto"/>
        <w:ind w:left="1276" w:right="-1" w:hanging="425"/>
        <w:contextualSpacing/>
        <w:jc w:val="both"/>
        <w:rPr>
          <w:rFonts w:ascii="Times New Roman" w:eastAsia="Times New Roman" w:hAnsi="Times New Roman"/>
          <w:sz w:val="20"/>
          <w:szCs w:val="20"/>
        </w:rPr>
      </w:pPr>
      <w:r>
        <w:rPr>
          <w:rFonts w:ascii="Times New Roman" w:eastAsia="Times New Roman" w:hAnsi="Times New Roman"/>
          <w:sz w:val="20"/>
          <w:szCs w:val="20"/>
        </w:rPr>
        <w:t xml:space="preserve">uprawnień do prowadzenia działalności. Warunek zostanie uznany za spełniony, gdy wykonawca wykaże się: posiadaniem koncesji w zakresie usług ochrony osób i mienia wykonywanych w formie bezpośredniej ochrony fizycznej, zgodnie z ustawą z dnia 22 sierpnia 1997 roku o ochronie osób i mienia (tekst jednolity Dz. U. </w:t>
      </w:r>
      <w:r>
        <w:rPr>
          <w:rFonts w:ascii="Times New Roman" w:hAnsi="Times New Roman"/>
          <w:sz w:val="20"/>
        </w:rPr>
        <w:t>z 2025 r., poz. 532</w:t>
      </w:r>
      <w:r>
        <w:rPr>
          <w:rFonts w:ascii="Times New Roman" w:eastAsia="Times New Roman" w:hAnsi="Times New Roman"/>
          <w:sz w:val="20"/>
          <w:szCs w:val="20"/>
        </w:rPr>
        <w:t>)</w:t>
      </w:r>
    </w:p>
    <w:p w14:paraId="109196D4" w14:textId="77777777" w:rsidR="00FA7D30" w:rsidRDefault="008227AF">
      <w:pPr>
        <w:numPr>
          <w:ilvl w:val="0"/>
          <w:numId w:val="8"/>
        </w:numPr>
        <w:tabs>
          <w:tab w:val="left" w:pos="426"/>
          <w:tab w:val="left" w:pos="1276"/>
        </w:tabs>
        <w:spacing w:after="0" w:line="240" w:lineRule="auto"/>
        <w:ind w:left="1276" w:right="-1" w:hanging="425"/>
        <w:contextualSpacing/>
        <w:jc w:val="both"/>
        <w:rPr>
          <w:rFonts w:ascii="Times New Roman" w:eastAsia="Times New Roman" w:hAnsi="Times New Roman"/>
          <w:sz w:val="20"/>
          <w:szCs w:val="20"/>
        </w:rPr>
      </w:pPr>
      <w:r>
        <w:rPr>
          <w:rFonts w:ascii="Times New Roman" w:eastAsia="Times New Roman" w:hAnsi="Times New Roman"/>
          <w:sz w:val="20"/>
          <w:szCs w:val="20"/>
        </w:rPr>
        <w:t>zdolności zawodowej. Warunek zostanie uznany za spełniony, gdy wykonawca wykaże się wiedzą i doświadczeniem w wykonaniu (lub w wykonywaniu - w przypadku świadczeń okresowych lub ciągłych) w okresie ostatnich 3 lat przed upływem terminu składania ofert, a jeżeli okres prowadzenia działalności jest krótszy – w tym okresie, co najmniej 2 usług, odpowiadających swoim rodzajem usługom, stanowiącym przedmiot zamówienia. Za usługę odpowiadającą swoim rodzajem usłudze, stanowiącej przedmiot zamówienia uważa się usługę ochrony osób i mienia, wykonywaną w formie bezpośredniej ochrony fizycznej,  przez okres minimum pełnych 10 miesięcy, w obiekcie wpisanym do wykazu obiektów podlegających obowiązkowej ochronie, w którym na dobę pracowało min. 4 pracowników ochrony</w:t>
      </w:r>
      <w:r>
        <w:rPr>
          <w:rFonts w:ascii="Times New Roman" w:hAnsi="Times New Roman"/>
          <w:sz w:val="20"/>
        </w:rPr>
        <w:t xml:space="preserve"> wpisanych na listę kwalifikowanych pracowników ochrony fizycznej</w:t>
      </w:r>
      <w:r>
        <w:rPr>
          <w:rFonts w:ascii="Times New Roman" w:eastAsia="Times New Roman" w:hAnsi="Times New Roman"/>
          <w:sz w:val="20"/>
          <w:szCs w:val="20"/>
        </w:rPr>
        <w:t xml:space="preserve">, </w:t>
      </w:r>
    </w:p>
    <w:p w14:paraId="3C540F71" w14:textId="77777777" w:rsidR="00FA7D30" w:rsidRDefault="008227AF">
      <w:pPr>
        <w:numPr>
          <w:ilvl w:val="0"/>
          <w:numId w:val="8"/>
        </w:numPr>
        <w:tabs>
          <w:tab w:val="left" w:pos="426"/>
          <w:tab w:val="left" w:pos="1276"/>
        </w:tabs>
        <w:spacing w:after="0" w:line="240" w:lineRule="auto"/>
        <w:ind w:left="1276" w:right="-1" w:hanging="425"/>
        <w:contextualSpacing/>
        <w:jc w:val="both"/>
        <w:rPr>
          <w:rFonts w:ascii="Times New Roman" w:eastAsia="Times New Roman" w:hAnsi="Times New Roman"/>
          <w:sz w:val="20"/>
          <w:szCs w:val="20"/>
        </w:rPr>
      </w:pPr>
      <w:r>
        <w:rPr>
          <w:rFonts w:ascii="Times New Roman" w:eastAsia="Times New Roman" w:hAnsi="Times New Roman"/>
          <w:sz w:val="20"/>
          <w:szCs w:val="20"/>
        </w:rPr>
        <w:t>zdolności technicznej. Warunek zostanie uznany za spełniony, gdy wykonawca wykaże się dysponowaniem minimum:</w:t>
      </w:r>
    </w:p>
    <w:p w14:paraId="7FE14660" w14:textId="77777777" w:rsidR="00FA7D30" w:rsidRDefault="008227AF">
      <w:pPr>
        <w:spacing w:after="0" w:line="240" w:lineRule="auto"/>
        <w:ind w:left="1701" w:right="-1" w:hanging="425"/>
        <w:jc w:val="both"/>
      </w:pPr>
      <w:r>
        <w:rPr>
          <w:rFonts w:ascii="Times New Roman" w:eastAsia="Times New Roman" w:hAnsi="Times New Roman"/>
          <w:sz w:val="20"/>
          <w:szCs w:val="20"/>
        </w:rPr>
        <w:t>c</w:t>
      </w:r>
      <w:r>
        <w:rPr>
          <w:rFonts w:ascii="Times New Roman" w:eastAsia="Times New Roman" w:hAnsi="Times New Roman"/>
          <w:sz w:val="20"/>
          <w:szCs w:val="20"/>
          <w:vertAlign w:val="subscript"/>
        </w:rPr>
        <w:t>1</w:t>
      </w:r>
      <w:r>
        <w:rPr>
          <w:rFonts w:ascii="Times New Roman" w:eastAsia="Times New Roman" w:hAnsi="Times New Roman"/>
          <w:sz w:val="20"/>
          <w:szCs w:val="20"/>
        </w:rPr>
        <w:t xml:space="preserve">) co najmniej dwiema grupami interwencyjnymi na terenie miasta Krakowa, mogącymi interweniować w ciągu max. 10 min. od chwili wezwania, </w:t>
      </w:r>
    </w:p>
    <w:p w14:paraId="0055D966" w14:textId="77777777" w:rsidR="00FA7D30" w:rsidRDefault="008227AF">
      <w:pPr>
        <w:spacing w:after="0" w:line="240" w:lineRule="auto"/>
        <w:ind w:left="1701" w:right="-1" w:hanging="425"/>
        <w:jc w:val="both"/>
        <w:rPr>
          <w:rFonts w:ascii="Times New Roman" w:eastAsia="Times New Roman" w:hAnsi="Times New Roman"/>
          <w:sz w:val="20"/>
          <w:szCs w:val="20"/>
          <w:u w:val="single"/>
        </w:rPr>
      </w:pPr>
      <w:r>
        <w:rPr>
          <w:rFonts w:ascii="Times New Roman" w:eastAsia="Times New Roman" w:hAnsi="Times New Roman"/>
          <w:sz w:val="20"/>
          <w:szCs w:val="20"/>
        </w:rPr>
        <w:lastRenderedPageBreak/>
        <w:t>c</w:t>
      </w:r>
      <w:r>
        <w:rPr>
          <w:rFonts w:ascii="Times New Roman" w:eastAsia="Times New Roman" w:hAnsi="Times New Roman"/>
          <w:sz w:val="20"/>
          <w:szCs w:val="20"/>
          <w:vertAlign w:val="subscript"/>
        </w:rPr>
        <w:t>2</w:t>
      </w:r>
      <w:r>
        <w:rPr>
          <w:rFonts w:ascii="Times New Roman" w:eastAsia="Times New Roman" w:hAnsi="Times New Roman"/>
          <w:sz w:val="20"/>
          <w:szCs w:val="20"/>
        </w:rPr>
        <w:t xml:space="preserve">) co najmniej 10 osobami pełniącymi funkcję pracowników ochrony zgodnie z ustawą z dnia 22.08.1997 r. o ochronie osób i mienia (tekst jednolity Dz. U. </w:t>
      </w:r>
      <w:r>
        <w:rPr>
          <w:rFonts w:ascii="Times New Roman" w:hAnsi="Times New Roman"/>
          <w:sz w:val="20"/>
        </w:rPr>
        <w:t>z 2025 r., poz. 532</w:t>
      </w:r>
      <w:r>
        <w:rPr>
          <w:rFonts w:ascii="Times New Roman" w:eastAsia="Times New Roman" w:hAnsi="Times New Roman"/>
          <w:sz w:val="20"/>
          <w:szCs w:val="20"/>
        </w:rPr>
        <w:t xml:space="preserve">) (wykonującymi bezpośrednią ochronę fizyczną) </w:t>
      </w:r>
      <w:r>
        <w:rPr>
          <w:rFonts w:ascii="Times New Roman" w:hAnsi="Times New Roman"/>
          <w:sz w:val="20"/>
        </w:rPr>
        <w:t>wpisanymi na listę kwalifikowanych pracowników ochrony fizycznej</w:t>
      </w:r>
      <w:r>
        <w:rPr>
          <w:rFonts w:ascii="Times New Roman" w:eastAsia="Times New Roman" w:hAnsi="Times New Roman"/>
          <w:spacing w:val="-2"/>
          <w:sz w:val="20"/>
          <w:szCs w:val="20"/>
        </w:rPr>
        <w:t xml:space="preserve">, </w:t>
      </w:r>
      <w:r>
        <w:rPr>
          <w:rFonts w:ascii="Times New Roman" w:eastAsia="Times New Roman" w:hAnsi="Times New Roman"/>
          <w:sz w:val="20"/>
          <w:szCs w:val="20"/>
        </w:rPr>
        <w:t>legitymującymi się dopuszczeniem do posiadania broni, w tym co najmniej 1 osobą ochrony</w:t>
      </w:r>
      <w:r>
        <w:rPr>
          <w:rFonts w:ascii="Times New Roman" w:hAnsi="Times New Roman"/>
          <w:sz w:val="20"/>
        </w:rPr>
        <w:t xml:space="preserve"> wpisaną na listę kwalifikowanych pracowników zabezpieczenia technicznego</w:t>
      </w:r>
    </w:p>
    <w:p w14:paraId="7881CF94" w14:textId="77777777" w:rsidR="00FA7D30" w:rsidRDefault="008227AF">
      <w:pPr>
        <w:spacing w:after="0" w:line="240" w:lineRule="auto"/>
        <w:ind w:left="1701" w:hanging="425"/>
        <w:jc w:val="both"/>
        <w:rPr>
          <w:rFonts w:ascii="Times New Roman" w:eastAsia="Times New Roman" w:hAnsi="Times New Roman"/>
          <w:b/>
          <w:i/>
          <w:sz w:val="20"/>
          <w:szCs w:val="20"/>
        </w:rPr>
      </w:pPr>
      <w:r>
        <w:rPr>
          <w:rFonts w:ascii="Times New Roman" w:eastAsia="Times New Roman" w:hAnsi="Times New Roman"/>
          <w:sz w:val="20"/>
          <w:szCs w:val="20"/>
        </w:rPr>
        <w:t>c</w:t>
      </w:r>
      <w:r>
        <w:rPr>
          <w:rFonts w:ascii="Times New Roman" w:eastAsia="Times New Roman" w:hAnsi="Times New Roman"/>
          <w:sz w:val="20"/>
          <w:szCs w:val="20"/>
          <w:vertAlign w:val="subscript"/>
        </w:rPr>
        <w:t>3</w:t>
      </w:r>
      <w:r>
        <w:rPr>
          <w:rFonts w:ascii="Times New Roman" w:eastAsia="Times New Roman" w:hAnsi="Times New Roman"/>
          <w:sz w:val="20"/>
          <w:szCs w:val="20"/>
        </w:rPr>
        <w:t xml:space="preserve">) zewnętrznym Uzbrojonym Stanowiskiem Interwencyjnym (USI) (działającą w oparciu o system  radiowy lub GSM) oraz systemem komunikacji typu dyspozytorskiego (działający w oparciu o system radiowy lub GSM) zgodnie z aktualną </w:t>
      </w:r>
      <w:r>
        <w:rPr>
          <w:rFonts w:ascii="Times New Roman" w:eastAsia="Times New Roman" w:hAnsi="Times New Roman"/>
          <w:b/>
          <w:i/>
          <w:sz w:val="20"/>
          <w:szCs w:val="20"/>
        </w:rPr>
        <w:t>Metodyką uzgadniania planów ochrony obszarów, obiektów i urządzeń podlegających obowiązkowej ochronie</w:t>
      </w:r>
      <w:r>
        <w:rPr>
          <w:rFonts w:ascii="Times New Roman" w:eastAsia="Times New Roman" w:hAnsi="Times New Roman"/>
          <w:sz w:val="20"/>
          <w:szCs w:val="20"/>
        </w:rPr>
        <w:t xml:space="preserve">. </w:t>
      </w:r>
    </w:p>
    <w:p w14:paraId="27056372" w14:textId="77777777" w:rsidR="00FA7D30" w:rsidRDefault="008227AF">
      <w:pPr>
        <w:spacing w:after="0" w:line="240" w:lineRule="auto"/>
        <w:ind w:left="1701"/>
        <w:jc w:val="both"/>
        <w:rPr>
          <w:rFonts w:ascii="Times New Roman" w:eastAsia="Times New Roman" w:hAnsi="Times New Roman"/>
          <w:sz w:val="20"/>
          <w:szCs w:val="20"/>
          <w:u w:val="single"/>
        </w:rPr>
      </w:pPr>
      <w:r>
        <w:rPr>
          <w:rFonts w:ascii="Times New Roman" w:eastAsia="Times New Roman" w:hAnsi="Times New Roman"/>
          <w:sz w:val="20"/>
          <w:szCs w:val="20"/>
        </w:rPr>
        <w:t>W przypadku dysponowania Uzbrojonym Stanowiskiem Interwencyjnym (USI) działającym w oparciu o system GSM wymagana jest procedura samo testowania sprawności systemu.</w:t>
      </w:r>
    </w:p>
    <w:p w14:paraId="14C4C5E3" w14:textId="77777777" w:rsidR="00FA7D30" w:rsidRDefault="008227AF">
      <w:pPr>
        <w:spacing w:after="0" w:line="240" w:lineRule="auto"/>
        <w:ind w:left="1701" w:right="-1" w:hanging="425"/>
        <w:jc w:val="both"/>
      </w:pPr>
      <w:r>
        <w:rPr>
          <w:rFonts w:ascii="Times New Roman" w:eastAsia="Times New Roman" w:hAnsi="Times New Roman"/>
          <w:sz w:val="20"/>
          <w:szCs w:val="20"/>
        </w:rPr>
        <w:t>c</w:t>
      </w:r>
      <w:r>
        <w:rPr>
          <w:rFonts w:ascii="Times New Roman" w:eastAsia="Times New Roman" w:hAnsi="Times New Roman"/>
          <w:sz w:val="20"/>
          <w:szCs w:val="20"/>
          <w:vertAlign w:val="subscript"/>
        </w:rPr>
        <w:t>4</w:t>
      </w:r>
      <w:r>
        <w:rPr>
          <w:rFonts w:ascii="Times New Roman" w:eastAsia="Times New Roman" w:hAnsi="Times New Roman"/>
          <w:sz w:val="20"/>
          <w:szCs w:val="20"/>
        </w:rPr>
        <w:t>) magazynem broni, zabezpieczonym zgodnie z wymogami Rozporządzenia MSW z 21.10.2011 r. w sprawie zasad uzbrojenia specjalistycznych uzbrojonych formacji ochronnych i warunków przechowywania oraz ewidencjonowania broni i amunicji (</w:t>
      </w:r>
      <w:r>
        <w:rPr>
          <w:rFonts w:ascii="Times New Roman" w:eastAsia="Times New Roman" w:hAnsi="Times New Roman"/>
          <w:sz w:val="20"/>
          <w:szCs w:val="20"/>
          <w:lang w:eastAsia="pl-PL"/>
        </w:rPr>
        <w:t>tekst jednolity Dz. U. z 2015 poz. 992 z póź. zm.)</w:t>
      </w:r>
      <w:r>
        <w:rPr>
          <w:rFonts w:ascii="Times New Roman" w:eastAsia="Times New Roman" w:hAnsi="Times New Roman"/>
          <w:sz w:val="20"/>
          <w:szCs w:val="20"/>
        </w:rPr>
        <w:t>. Stosowne zaświadczenie oraz protokół odbioru magazynu przez właściwą Komendę Wojewódzką Policji, stanowić będzie załącznik do umowy,</w:t>
      </w:r>
    </w:p>
    <w:p w14:paraId="5BE85527" w14:textId="77777777" w:rsidR="00FA7D30" w:rsidRDefault="008227AF">
      <w:pPr>
        <w:widowControl w:val="0"/>
        <w:spacing w:after="0" w:line="240" w:lineRule="auto"/>
        <w:ind w:left="1560" w:hanging="284"/>
        <w:jc w:val="both"/>
        <w:textAlignment w:val="baseline"/>
        <w:rPr>
          <w:rFonts w:ascii="Times New Roman" w:eastAsia="Times New Roman" w:hAnsi="Times New Roman"/>
          <w:sz w:val="20"/>
          <w:szCs w:val="20"/>
        </w:rPr>
      </w:pPr>
      <w:r>
        <w:rPr>
          <w:rFonts w:ascii="Times New Roman" w:eastAsia="Times New Roman" w:hAnsi="Times New Roman"/>
          <w:sz w:val="20"/>
          <w:szCs w:val="20"/>
        </w:rPr>
        <w:t>c</w:t>
      </w:r>
      <w:r>
        <w:rPr>
          <w:rFonts w:ascii="Times New Roman" w:eastAsia="Times New Roman" w:hAnsi="Times New Roman"/>
          <w:sz w:val="20"/>
          <w:szCs w:val="20"/>
          <w:vertAlign w:val="subscript"/>
        </w:rPr>
        <w:t>5</w:t>
      </w:r>
      <w:r>
        <w:rPr>
          <w:rFonts w:ascii="Times New Roman" w:eastAsia="Times New Roman" w:hAnsi="Times New Roman"/>
          <w:sz w:val="20"/>
          <w:szCs w:val="20"/>
        </w:rPr>
        <w:t>) parkiem samochodowym do konwojowania dzieł sztuki, transportowanych kolumną samochodów składającym się co najmniej z 2 samochodów konwojujących (ubezpieczających) dzieła sztuki przez koncesjonowanych pracowników ochrony konwojentów (6 konwojentów i 2 kierowców).</w:t>
      </w:r>
    </w:p>
    <w:p w14:paraId="7B17A224" w14:textId="77777777" w:rsidR="00FA7D30" w:rsidRDefault="008227AF">
      <w:pPr>
        <w:pStyle w:val="Tekstpodstawowy2"/>
        <w:widowControl w:val="0"/>
        <w:numPr>
          <w:ilvl w:val="0"/>
          <w:numId w:val="7"/>
        </w:numPr>
        <w:tabs>
          <w:tab w:val="clear" w:pos="720"/>
          <w:tab w:val="left" w:pos="426"/>
          <w:tab w:val="left" w:pos="567"/>
        </w:tabs>
        <w:ind w:left="426" w:hanging="426"/>
        <w:textAlignment w:val="baseline"/>
        <w:rPr>
          <w:sz w:val="20"/>
        </w:rPr>
      </w:pPr>
      <w:r>
        <w:rPr>
          <w:sz w:val="20"/>
        </w:rPr>
        <w:t>Wykonawca może w celu potwierdzenia spełniania warunków udziału w postępowaniu polegać na zdolnościach  innych podmiotów na zasadach określonych w art. 118 - 123 ustawy.</w:t>
      </w:r>
    </w:p>
    <w:p w14:paraId="54B42B46" w14:textId="77777777" w:rsidR="00FA7D30" w:rsidRDefault="008227AF">
      <w:pPr>
        <w:numPr>
          <w:ilvl w:val="0"/>
          <w:numId w:val="7"/>
        </w:numPr>
        <w:tabs>
          <w:tab w:val="clear" w:pos="720"/>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 xml:space="preserve">Wykonawcy wspólnie ubiegający się o udzielenie zamówienia, w odniesieniu do warunków udziału w postępowaniu dotyczących wykształcenia, kwalifikacji zawodowych lub doświadczenia, mogą oni polegać na zdolnościach tych z wykonawców, którzy wykonają usługi, do realizacji których te zdolności są wymagane. W takim wypadku wykonawcy dołączają do oferty oświadczenie, z którego wynika, które usługi wykonają poszczególni wykonawcy. </w:t>
      </w:r>
    </w:p>
    <w:p w14:paraId="1EED015C" w14:textId="77777777" w:rsidR="00FA7D30" w:rsidRDefault="008227AF">
      <w:pPr>
        <w:numPr>
          <w:ilvl w:val="0"/>
          <w:numId w:val="7"/>
        </w:numPr>
        <w:tabs>
          <w:tab w:val="clear" w:pos="720"/>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Wykonawcy wspólnie ubiegający się o udzielenie zamówienia nie mogą podlegać wykluczeniu na podstawie art. 108 i art. 109 ust. 1 pkt 4)  ustawy.</w:t>
      </w:r>
    </w:p>
    <w:p w14:paraId="0559F39A" w14:textId="77777777" w:rsidR="00FA7D30" w:rsidRDefault="008227AF">
      <w:pPr>
        <w:numPr>
          <w:ilvl w:val="0"/>
          <w:numId w:val="7"/>
        </w:numPr>
        <w:tabs>
          <w:tab w:val="clear" w:pos="720"/>
          <w:tab w:val="left" w:pos="426"/>
        </w:tabs>
        <w:spacing w:after="0" w:line="240" w:lineRule="auto"/>
        <w:ind w:left="426" w:hanging="426"/>
        <w:jc w:val="both"/>
        <w:rPr>
          <w:rFonts w:ascii="Times New Roman" w:eastAsia="Times New Roman" w:hAnsi="Times New Roman"/>
          <w:sz w:val="20"/>
          <w:szCs w:val="20"/>
        </w:rPr>
      </w:pPr>
      <w:r>
        <w:rPr>
          <w:rFonts w:ascii="Times New Roman" w:hAnsi="Times New Roman"/>
          <w:sz w:val="20"/>
          <w:szCs w:val="20"/>
        </w:rPr>
        <w:t>Wykonawcy wspólnie ubiegający się o udzielenie zamówienia winni ustanowić pełnomocnika do reprezentowania ich w postępowaniu albo reprezentowania w postępowaniu i zawarcia umowy w sprawie zamówienia publicznego (</w:t>
      </w:r>
      <w:r>
        <w:rPr>
          <w:rFonts w:ascii="Times New Roman" w:hAnsi="Times New Roman"/>
          <w:b/>
          <w:bCs/>
          <w:sz w:val="20"/>
          <w:szCs w:val="20"/>
        </w:rPr>
        <w:t>do oferty należy załączyć odpowiednie pełnomocnictwo</w:t>
      </w:r>
      <w:r>
        <w:rPr>
          <w:rFonts w:ascii="Times New Roman" w:hAnsi="Times New Roman"/>
          <w:sz w:val="20"/>
          <w:szCs w:val="20"/>
        </w:rPr>
        <w:t>), chyba że w przypadku spółki cywilnej, z umowy tej spółki wynika sposób jej reprezentowania (do stwierdzenia czego niezbędne będzie załączenie do oferty umowy spółki cywilnej). Wszelka korespondencja będzie prowadzona wyłącznie z podmiotem występującym, jako pełnomocnik pozostałych. Oferta musi być podpisana w taki sposób, by prawnie zobowiązywała wszystkie podmioty występujące wspólnie. Wykonawcy wspólnie ubiegający się o zamówienie ponoszą solidarną odpowiedzialność za wykonanie umowy. Rozliczenia dokonywane będą w sposób ustalony w umowie</w:t>
      </w:r>
      <w:r>
        <w:rPr>
          <w:rFonts w:ascii="Times New Roman" w:eastAsia="Times New Roman" w:hAnsi="Times New Roman"/>
          <w:sz w:val="20"/>
          <w:szCs w:val="20"/>
        </w:rPr>
        <w:t>.</w:t>
      </w:r>
    </w:p>
    <w:p w14:paraId="66E311DE" w14:textId="77777777" w:rsidR="00FA7D30" w:rsidRDefault="00FA7D30">
      <w:pPr>
        <w:spacing w:after="0" w:line="240" w:lineRule="auto"/>
        <w:rPr>
          <w:rFonts w:ascii="Times New Roman" w:eastAsia="Times New Roman" w:hAnsi="Times New Roman"/>
          <w:b/>
          <w:sz w:val="20"/>
          <w:szCs w:val="20"/>
          <w:u w:val="single"/>
        </w:rPr>
      </w:pPr>
    </w:p>
    <w:p w14:paraId="303150F5" w14:textId="77777777" w:rsidR="00FA7D30" w:rsidRDefault="008227AF">
      <w:pPr>
        <w:spacing w:after="0" w:line="240" w:lineRule="auto"/>
      </w:pPr>
      <w:r>
        <w:rPr>
          <w:rFonts w:ascii="Times New Roman" w:eastAsia="Times New Roman" w:hAnsi="Times New Roman"/>
          <w:b/>
          <w:sz w:val="20"/>
          <w:szCs w:val="20"/>
          <w:u w:val="single"/>
        </w:rPr>
        <w:t xml:space="preserve">VII. Wykaz przedmiotowych i </w:t>
      </w:r>
      <w:r>
        <w:rPr>
          <w:rFonts w:ascii="Times New Roman" w:hAnsi="Times New Roman"/>
          <w:b/>
          <w:sz w:val="20"/>
          <w:szCs w:val="20"/>
          <w:u w:val="single"/>
        </w:rPr>
        <w:t>podmiotowych środków dowodowych</w:t>
      </w:r>
    </w:p>
    <w:p w14:paraId="6EFBA2A3" w14:textId="77777777" w:rsidR="00FA7D30" w:rsidRDefault="008227AF">
      <w:pPr>
        <w:numPr>
          <w:ilvl w:val="3"/>
          <w:numId w:val="26"/>
        </w:numPr>
        <w:autoSpaceDE w:val="0"/>
        <w:spacing w:after="0" w:line="240" w:lineRule="auto"/>
        <w:ind w:left="425" w:hanging="425"/>
        <w:rPr>
          <w:rFonts w:ascii="Times New Roman" w:eastAsia="Times New Roman" w:hAnsi="Times New Roman"/>
          <w:sz w:val="20"/>
          <w:szCs w:val="20"/>
        </w:rPr>
      </w:pPr>
      <w:r>
        <w:rPr>
          <w:rFonts w:ascii="Times New Roman" w:eastAsia="Times New Roman" w:hAnsi="Times New Roman"/>
          <w:sz w:val="20"/>
          <w:szCs w:val="20"/>
        </w:rPr>
        <w:t xml:space="preserve">Wraz z ofertą wykonawca winien złożyć aktualne na dzień składania ofert </w:t>
      </w:r>
      <w:r>
        <w:rPr>
          <w:rFonts w:ascii="Times New Roman" w:eastAsia="Times New Roman" w:hAnsi="Times New Roman"/>
          <w:b/>
          <w:i/>
          <w:sz w:val="20"/>
          <w:szCs w:val="20"/>
        </w:rPr>
        <w:t>O</w:t>
      </w:r>
      <w:r>
        <w:rPr>
          <w:rFonts w:ascii="Times New Roman" w:eastAsia="Times New Roman" w:hAnsi="Times New Roman"/>
          <w:b/>
          <w:bCs/>
          <w:i/>
          <w:iCs/>
          <w:sz w:val="20"/>
          <w:szCs w:val="20"/>
        </w:rPr>
        <w:t xml:space="preserve">świadczenie o niepodleganiu wykluczeniu i spełnianiu warunków udziału w postępowaniu </w:t>
      </w:r>
      <w:r>
        <w:rPr>
          <w:rFonts w:ascii="Times New Roman" w:eastAsia="Times New Roman" w:hAnsi="Times New Roman"/>
          <w:sz w:val="20"/>
          <w:szCs w:val="20"/>
        </w:rPr>
        <w:t>– załącznik nr 3 do SWZ.</w:t>
      </w:r>
    </w:p>
    <w:p w14:paraId="469B4D09" w14:textId="77777777" w:rsidR="00FA7D30" w:rsidRDefault="008227AF">
      <w:pPr>
        <w:numPr>
          <w:ilvl w:val="0"/>
          <w:numId w:val="23"/>
        </w:numPr>
        <w:tabs>
          <w:tab w:val="left" w:pos="426"/>
        </w:tabs>
        <w:autoSpaceDE w:val="0"/>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W przypadku wspólnego ubiegania się przez wykonawców o zamówienie, oświadczenie, o którym mowa w pkt. 1 składa wraz z ofertą  każdy z wykonawców wspólnie ubiegających się o zamówienie.</w:t>
      </w:r>
    </w:p>
    <w:p w14:paraId="4EE73BD8" w14:textId="77777777" w:rsidR="00FA7D30" w:rsidRDefault="008227AF">
      <w:pPr>
        <w:autoSpaceDE w:val="0"/>
        <w:spacing w:after="0" w:line="240" w:lineRule="auto"/>
        <w:ind w:left="426"/>
        <w:jc w:val="both"/>
        <w:rPr>
          <w:rFonts w:ascii="Times New Roman" w:eastAsia="Times New Roman" w:hAnsi="Times New Roman"/>
          <w:sz w:val="20"/>
          <w:szCs w:val="20"/>
        </w:rPr>
      </w:pPr>
      <w:r>
        <w:rPr>
          <w:rFonts w:ascii="Times New Roman" w:hAnsi="Times New Roman"/>
          <w:sz w:val="20"/>
          <w:szCs w:val="20"/>
          <w:shd w:val="clear" w:color="auto" w:fill="FFFFFF"/>
        </w:rPr>
        <w:t>Oświadczenie to potwierdza brak podstaw wykluczenia oraz spełnianie warunków udziału w postępowaniu w zakresie, w jakim każdy z wykonawców wykazuje spełnianie warunków udziału w postępowaniu.</w:t>
      </w:r>
    </w:p>
    <w:p w14:paraId="17EFA4B0" w14:textId="77777777" w:rsidR="00FA7D30" w:rsidRDefault="008227AF">
      <w:pPr>
        <w:numPr>
          <w:ilvl w:val="0"/>
          <w:numId w:val="23"/>
        </w:numPr>
        <w:tabs>
          <w:tab w:val="left" w:pos="360"/>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4"/>
        </w:rPr>
        <w:t xml:space="preserve">W przypadku </w:t>
      </w:r>
      <w:r>
        <w:rPr>
          <w:rFonts w:ascii="Times New Roman" w:eastAsia="Times New Roman" w:hAnsi="Times New Roman"/>
          <w:bCs/>
          <w:iCs/>
          <w:sz w:val="20"/>
          <w:szCs w:val="24"/>
        </w:rPr>
        <w:t xml:space="preserve">gdy wykonawca </w:t>
      </w:r>
      <w:r>
        <w:rPr>
          <w:rFonts w:ascii="Times New Roman" w:eastAsia="Times New Roman" w:hAnsi="Times New Roman"/>
          <w:sz w:val="20"/>
          <w:szCs w:val="24"/>
        </w:rPr>
        <w:t>polega na zdolnościach lub sytuacji podmiotów udostępniających zasoby na zasadach określonych w art. 118 ustawy:</w:t>
      </w:r>
    </w:p>
    <w:p w14:paraId="5F8DB7E5" w14:textId="77777777" w:rsidR="00FA7D30" w:rsidRDefault="008227AF">
      <w:pPr>
        <w:numPr>
          <w:ilvl w:val="3"/>
          <w:numId w:val="7"/>
        </w:numPr>
        <w:tabs>
          <w:tab w:val="left" w:pos="851"/>
        </w:tabs>
        <w:spacing w:after="0" w:line="240" w:lineRule="auto"/>
        <w:ind w:left="851" w:hanging="425"/>
        <w:jc w:val="both"/>
        <w:rPr>
          <w:rFonts w:ascii="Times New Roman" w:eastAsia="Times New Roman" w:hAnsi="Times New Roman"/>
          <w:sz w:val="20"/>
          <w:szCs w:val="20"/>
        </w:rPr>
      </w:pPr>
      <w:r>
        <w:rPr>
          <w:rFonts w:ascii="Times New Roman" w:hAnsi="Times New Roman"/>
          <w:sz w:val="20"/>
          <w:szCs w:val="20"/>
        </w:rPr>
        <w:t>Przedstawia oświadczenie podmiotu udostępniającego zasoby, potwierdzające brak podstaw wykluczenia tego podmiotu oraz odpowiednio spełnianie warunków udziału w postępowaniu, w zakresie, w jakim wykonawca powołuje się na jego zasoby – załącznik nr 4 do SWZ.</w:t>
      </w:r>
    </w:p>
    <w:p w14:paraId="5AD4C2BA" w14:textId="77777777" w:rsidR="00FA7D30" w:rsidRDefault="008227AF">
      <w:pPr>
        <w:numPr>
          <w:ilvl w:val="3"/>
          <w:numId w:val="7"/>
        </w:numPr>
        <w:tabs>
          <w:tab w:val="left" w:pos="851"/>
        </w:tabs>
        <w:spacing w:after="0" w:line="240" w:lineRule="auto"/>
        <w:ind w:left="851" w:hanging="425"/>
        <w:jc w:val="both"/>
        <w:rPr>
          <w:rFonts w:ascii="Times New Roman" w:hAnsi="Times New Roman"/>
          <w:bCs/>
          <w:sz w:val="20"/>
          <w:szCs w:val="20"/>
        </w:rPr>
      </w:pPr>
      <w:r>
        <w:rPr>
          <w:rFonts w:ascii="Times New Roman" w:hAnsi="Times New Roman"/>
          <w:sz w:val="20"/>
          <w:szCs w:val="20"/>
        </w:rPr>
        <w:t>Składa wraz z ofertą (wg wzoru stanowiącego załącznik nr 6 do SWZ), zobowiązanie podmiotu udostępniającego zasoby do oddania mu do dyspozycji niezbędnych zasobów na potrzeby wykonania danego zamówienia lub inny podmiotowy środek dowodowy potwierdzający, że wykonawca realizując zamówienie, będzie dysponował niezbędnymi zasobami tych podmiotów. Zobowiązanie winno potwierdza</w:t>
      </w:r>
      <w:r>
        <w:rPr>
          <w:rFonts w:ascii="Times New Roman" w:hAnsi="Times New Roman"/>
          <w:szCs w:val="20"/>
        </w:rPr>
        <w:t>ć</w:t>
      </w:r>
      <w:r>
        <w:rPr>
          <w:rFonts w:ascii="Times New Roman" w:hAnsi="Times New Roman"/>
          <w:sz w:val="20"/>
          <w:szCs w:val="20"/>
        </w:rPr>
        <w:t>, że stosunek łączący wykonawcę z podmiotami udostępniającymi zasoby gwarantuje rzeczywisty dostęp do tych zasobów oraz określa w szczególności:</w:t>
      </w:r>
    </w:p>
    <w:p w14:paraId="2F3F410C" w14:textId="77777777" w:rsidR="00FA7D30" w:rsidRDefault="008227AF">
      <w:pPr>
        <w:numPr>
          <w:ilvl w:val="0"/>
          <w:numId w:val="36"/>
        </w:numPr>
        <w:spacing w:after="0" w:line="240" w:lineRule="auto"/>
        <w:ind w:left="1276" w:hanging="425"/>
        <w:rPr>
          <w:rFonts w:ascii="Times New Roman" w:hAnsi="Times New Roman"/>
          <w:sz w:val="20"/>
          <w:szCs w:val="20"/>
        </w:rPr>
      </w:pPr>
      <w:r>
        <w:rPr>
          <w:rFonts w:ascii="Times New Roman" w:hAnsi="Times New Roman"/>
          <w:sz w:val="20"/>
          <w:szCs w:val="20"/>
        </w:rPr>
        <w:t>zakres dostępnych wykonawcy zasobów podmiotu udostępniającego zasoby,</w:t>
      </w:r>
    </w:p>
    <w:p w14:paraId="28AF3D48" w14:textId="77777777" w:rsidR="00FA7D30" w:rsidRDefault="008227AF">
      <w:pPr>
        <w:numPr>
          <w:ilvl w:val="0"/>
          <w:numId w:val="36"/>
        </w:numPr>
        <w:spacing w:after="0" w:line="240" w:lineRule="auto"/>
        <w:ind w:left="1276" w:hanging="425"/>
        <w:rPr>
          <w:rFonts w:ascii="Times New Roman" w:hAnsi="Times New Roman"/>
          <w:sz w:val="20"/>
          <w:szCs w:val="20"/>
        </w:rPr>
      </w:pPr>
      <w:r>
        <w:rPr>
          <w:rFonts w:ascii="Times New Roman" w:hAnsi="Times New Roman"/>
          <w:sz w:val="20"/>
          <w:szCs w:val="20"/>
        </w:rPr>
        <w:lastRenderedPageBreak/>
        <w:t>sposób i okres udostępnienia wykonawcy i wykorzystania przez niego zasobów podmiotu udostępniającego te zasoby przy wykonywaniu zamówienia,</w:t>
      </w:r>
    </w:p>
    <w:p w14:paraId="65CEB76A" w14:textId="77777777" w:rsidR="00FA7D30" w:rsidRDefault="008227AF">
      <w:pPr>
        <w:numPr>
          <w:ilvl w:val="0"/>
          <w:numId w:val="36"/>
        </w:numPr>
        <w:spacing w:after="0" w:line="240" w:lineRule="auto"/>
        <w:ind w:left="1276" w:hanging="425"/>
        <w:rPr>
          <w:rFonts w:ascii="Times New Roman" w:hAnsi="Times New Roman"/>
          <w:b/>
          <w:sz w:val="20"/>
          <w:szCs w:val="20"/>
        </w:rPr>
      </w:pPr>
      <w:r>
        <w:rPr>
          <w:rFonts w:ascii="Times New Roman" w:hAnsi="Times New Roman"/>
          <w:sz w:val="20"/>
          <w:szCs w:val="20"/>
        </w:rPr>
        <w:t>czy i w jakim zakresie podmiot udostępniający zasoby, na zdolnościach którego wykonawca polega w odniesieniu do warunków udziału w postępowaniu dotyczących wykształcenia, kwalifikacji zawodowych lub doświadczenia, lub usługi, których wskazane zdolności dotyczą.</w:t>
      </w:r>
    </w:p>
    <w:p w14:paraId="465F498E" w14:textId="77777777" w:rsidR="00FA7D30" w:rsidRDefault="008227AF">
      <w:pPr>
        <w:numPr>
          <w:ilvl w:val="0"/>
          <w:numId w:val="23"/>
        </w:numPr>
        <w:tabs>
          <w:tab w:val="left" w:pos="360"/>
          <w:tab w:val="left" w:pos="426"/>
        </w:tabs>
        <w:spacing w:after="0" w:line="240" w:lineRule="auto"/>
        <w:ind w:left="426" w:hanging="426"/>
        <w:jc w:val="both"/>
        <w:rPr>
          <w:rFonts w:ascii="Times New Roman" w:hAnsi="Times New Roman"/>
          <w:sz w:val="20"/>
          <w:szCs w:val="20"/>
        </w:rPr>
      </w:pPr>
      <w:r>
        <w:rPr>
          <w:rFonts w:ascii="Times New Roman" w:hAnsi="Times New Roman"/>
          <w:sz w:val="20"/>
          <w:szCs w:val="20"/>
        </w:rPr>
        <w:t>Wykonawcy wspólnie ubiegający się o udzielenie zamówienia wypełniają w ofercie oświadczenie, z którego wynika, które usługi wykonają poszczególni wykonawcy.</w:t>
      </w:r>
    </w:p>
    <w:p w14:paraId="5095A394" w14:textId="77777777" w:rsidR="00FA7D30" w:rsidRDefault="008227AF">
      <w:pPr>
        <w:numPr>
          <w:ilvl w:val="0"/>
          <w:numId w:val="23"/>
        </w:numPr>
        <w:tabs>
          <w:tab w:val="left" w:pos="360"/>
          <w:tab w:val="left" w:pos="426"/>
        </w:tabs>
        <w:spacing w:after="0" w:line="240" w:lineRule="auto"/>
        <w:ind w:left="426" w:hanging="426"/>
        <w:jc w:val="both"/>
        <w:rPr>
          <w:rFonts w:ascii="Times New Roman" w:hAnsi="Times New Roman"/>
          <w:sz w:val="20"/>
          <w:szCs w:val="20"/>
        </w:rPr>
      </w:pPr>
      <w:r>
        <w:rPr>
          <w:rFonts w:ascii="Times New Roman" w:eastAsia="Times New Roman" w:hAnsi="Times New Roman"/>
          <w:sz w:val="20"/>
          <w:szCs w:val="24"/>
        </w:rPr>
        <w:t xml:space="preserve">W przypadku </w:t>
      </w:r>
      <w:r>
        <w:rPr>
          <w:rFonts w:ascii="Times New Roman" w:eastAsia="Times New Roman" w:hAnsi="Times New Roman"/>
          <w:bCs/>
          <w:iCs/>
          <w:sz w:val="20"/>
          <w:szCs w:val="24"/>
        </w:rPr>
        <w:t xml:space="preserve">gdy wykonawca przy wykonywaniu zamówienia korzysta z usług podwykonawców </w:t>
      </w:r>
      <w:r>
        <w:rPr>
          <w:rFonts w:ascii="Times New Roman" w:hAnsi="Times New Roman"/>
          <w:sz w:val="20"/>
          <w:szCs w:val="20"/>
        </w:rPr>
        <w:t>niebędących podmiotami udostępniającymi zasoby na zasadach określonych w art. 118 ustawy, składa oświadczenie podwykonawcy, o którym mowa w pkt 1.</w:t>
      </w:r>
    </w:p>
    <w:p w14:paraId="17B13A30" w14:textId="77777777" w:rsidR="00FA7D30" w:rsidRDefault="008227AF">
      <w:pPr>
        <w:numPr>
          <w:ilvl w:val="0"/>
          <w:numId w:val="23"/>
        </w:numPr>
        <w:autoSpaceDE w:val="0"/>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W przypadku, gdy Wykonawcę reprezentuje Pełnomocnik wraz z ofertą winno być złożone pełnomocnictwo lub inny dokument dla tej osoby, potwierdzające umocowanie do reprezentowania wykonawcy. Pełnomocnictwo winno być podpisane przez osoby uprawnione do reprezentowania Wykonawcy.</w:t>
      </w:r>
    </w:p>
    <w:p w14:paraId="0511F99D" w14:textId="77777777" w:rsidR="00FA7D30" w:rsidRDefault="008227AF">
      <w:pPr>
        <w:numPr>
          <w:ilvl w:val="0"/>
          <w:numId w:val="23"/>
        </w:numPr>
        <w:tabs>
          <w:tab w:val="left" w:pos="426"/>
        </w:tabs>
        <w:autoSpaceDE w:val="0"/>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color w:val="000000"/>
          <w:sz w:val="20"/>
          <w:szCs w:val="20"/>
        </w:rPr>
        <w:t xml:space="preserve">Wszelkie pełnomocnictwa winny być </w:t>
      </w:r>
      <w:r>
        <w:rPr>
          <w:rFonts w:ascii="Times New Roman" w:hAnsi="Times New Roman"/>
          <w:color w:val="000000"/>
          <w:sz w:val="20"/>
          <w:szCs w:val="20"/>
        </w:rPr>
        <w:t>przekazane Zamawiającemu w postaci elektronicznej i opatrzone kwalifikowanym podpisem elektronicznym, podpisem zaufanym lub podpisem osobistym. W przypadku gdy pełnomocnictwo zostało sporządzone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pełnomocnictwa z dokumentem w postaci papierowej dokonuje mocodawca. Poświadczenia tego może dokonać również notariusz</w:t>
      </w:r>
      <w:r>
        <w:rPr>
          <w:rFonts w:ascii="Times New Roman" w:eastAsia="Times New Roman" w:hAnsi="Times New Roman"/>
          <w:sz w:val="20"/>
          <w:szCs w:val="20"/>
        </w:rPr>
        <w:t>.</w:t>
      </w:r>
    </w:p>
    <w:p w14:paraId="1DA1BC07" w14:textId="77777777" w:rsidR="00FA7D30" w:rsidRDefault="008227AF" w:rsidP="008227AF">
      <w:pPr>
        <w:numPr>
          <w:ilvl w:val="0"/>
          <w:numId w:val="23"/>
        </w:numPr>
        <w:tabs>
          <w:tab w:val="clear" w:pos="1800"/>
        </w:tabs>
        <w:autoSpaceDE w:val="0"/>
        <w:spacing w:after="0" w:line="240" w:lineRule="auto"/>
        <w:ind w:left="426" w:hanging="426"/>
        <w:jc w:val="both"/>
        <w:rPr>
          <w:rFonts w:ascii="Times New Roman" w:eastAsia="Times New Roman" w:hAnsi="Times New Roman"/>
          <w:b/>
          <w:sz w:val="20"/>
          <w:szCs w:val="20"/>
        </w:rPr>
      </w:pPr>
      <w:r>
        <w:rPr>
          <w:rFonts w:ascii="Times New Roman" w:eastAsia="Times New Roman" w:hAnsi="Times New Roman"/>
          <w:b/>
          <w:sz w:val="20"/>
          <w:szCs w:val="20"/>
        </w:rPr>
        <w:t>Podmiotowe środki dowodowe składane na wezwanie Zamawiającego, przez wykonawcę którego oferta została najwyżej oceniona:</w:t>
      </w:r>
    </w:p>
    <w:p w14:paraId="60B710AA" w14:textId="77777777" w:rsidR="00FA7D30" w:rsidRDefault="008227AF">
      <w:pPr>
        <w:numPr>
          <w:ilvl w:val="0"/>
          <w:numId w:val="25"/>
        </w:numPr>
        <w:autoSpaceDE w:val="0"/>
        <w:spacing w:after="0" w:line="240" w:lineRule="auto"/>
        <w:ind w:left="709" w:hanging="425"/>
        <w:jc w:val="both"/>
        <w:rPr>
          <w:rFonts w:ascii="Times New Roman" w:eastAsia="Times New Roman" w:hAnsi="Times New Roman"/>
          <w:sz w:val="20"/>
          <w:szCs w:val="20"/>
        </w:rPr>
      </w:pPr>
      <w:r>
        <w:rPr>
          <w:rFonts w:ascii="Times New Roman" w:hAnsi="Times New Roman"/>
          <w:sz w:val="20"/>
          <w:szCs w:val="20"/>
        </w:rPr>
        <w:t xml:space="preserve">Odpis lub informacja z Krajowego Rejestru Sądowego lub z Centralnej Ewidencji i Informacji o Działalności Gospodarczej, w zakresie art. 109 ust. 1 pkt 4) ustawy, sporządzonych nie wcześniej niż 3 miesiące przed jej złożeniem, jeżeli odrębne przepisy wymagają wpisu do rejestru lub ewidencji; </w:t>
      </w:r>
    </w:p>
    <w:p w14:paraId="6A072578" w14:textId="77777777" w:rsidR="00FA7D30" w:rsidRDefault="008227AF">
      <w:pPr>
        <w:widowControl w:val="0"/>
        <w:numPr>
          <w:ilvl w:val="0"/>
          <w:numId w:val="25"/>
        </w:numPr>
        <w:autoSpaceDE w:val="0"/>
        <w:spacing w:after="0" w:line="240" w:lineRule="auto"/>
        <w:ind w:left="709" w:hanging="425"/>
        <w:jc w:val="both"/>
        <w:textAlignment w:val="baseline"/>
        <w:rPr>
          <w:rFonts w:ascii="Times New Roman" w:eastAsia="Times New Roman" w:hAnsi="Times New Roman"/>
          <w:sz w:val="20"/>
          <w:szCs w:val="20"/>
        </w:rPr>
      </w:pPr>
      <w:r>
        <w:rPr>
          <w:rFonts w:ascii="Times New Roman" w:hAnsi="Times New Roman"/>
          <w:sz w:val="20"/>
          <w:szCs w:val="20"/>
        </w:rPr>
        <w:t>Wykaz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2F355306" w14:textId="77777777" w:rsidR="00FA7D30" w:rsidRDefault="008227AF">
      <w:pPr>
        <w:pStyle w:val="Akapitzlist"/>
        <w:ind w:left="709"/>
        <w:jc w:val="both"/>
        <w:rPr>
          <w:rFonts w:ascii="Times New Roman" w:hAnsi="Times New Roman" w:cs="Times New Roman"/>
          <w:b w:val="0"/>
          <w:lang w:val="pl-PL"/>
        </w:rPr>
      </w:pPr>
      <w:r>
        <w:rPr>
          <w:rFonts w:ascii="Times New Roman" w:hAnsi="Times New Roman" w:cs="Times New Roman"/>
          <w:b w:val="0"/>
          <w:szCs w:val="20"/>
          <w:lang w:val="pl-PL"/>
        </w:rPr>
        <w:t>Jeżeli wykonawca powołuje się na doświadczenie w realizacji</w:t>
      </w:r>
      <w:r>
        <w:rPr>
          <w:rFonts w:ascii="Times New Roman" w:hAnsi="Times New Roman" w:cs="Times New Roman"/>
          <w:b w:val="0"/>
          <w:i/>
          <w:szCs w:val="20"/>
          <w:lang w:val="pl-PL"/>
        </w:rPr>
        <w:t xml:space="preserve"> </w:t>
      </w:r>
      <w:r>
        <w:rPr>
          <w:rFonts w:ascii="Times New Roman" w:hAnsi="Times New Roman" w:cs="Times New Roman"/>
          <w:b w:val="0"/>
          <w:szCs w:val="20"/>
          <w:lang w:val="pl-PL"/>
        </w:rPr>
        <w:t xml:space="preserve">usług, wykonywanych wspólnie z innymi wykonawcami, wykaz o którym mowa powyżej, dotyczy usług </w:t>
      </w:r>
      <w:r>
        <w:rPr>
          <w:rFonts w:ascii="Times New Roman" w:hAnsi="Times New Roman" w:cs="Times New Roman"/>
          <w:b w:val="0"/>
          <w:lang w:val="pl-PL"/>
        </w:rPr>
        <w:t>w których wykonaniu wykonawca ten bezpośrednio uczestniczył, a w przypadku świadczeń powtarzających się lub ciągłych, w których wykonywaniu bezpośrednio uczestniczył lub uczestniczy.</w:t>
      </w:r>
    </w:p>
    <w:p w14:paraId="2BBECC45" w14:textId="77777777" w:rsidR="00FA7D30" w:rsidRDefault="008227AF">
      <w:pPr>
        <w:pStyle w:val="Akapitzlist"/>
        <w:numPr>
          <w:ilvl w:val="0"/>
          <w:numId w:val="25"/>
        </w:numPr>
        <w:jc w:val="both"/>
        <w:rPr>
          <w:rFonts w:ascii="Times New Roman" w:hAnsi="Times New Roman" w:cs="Times New Roman"/>
          <w:b w:val="0"/>
          <w:lang w:val="pl-PL"/>
        </w:rPr>
      </w:pPr>
      <w:r>
        <w:rPr>
          <w:rFonts w:ascii="Times New Roman" w:hAnsi="Times New Roman" w:cs="Times New Roman"/>
          <w:b w:val="0"/>
          <w:szCs w:val="20"/>
          <w:lang w:val="pl-PL"/>
        </w:rPr>
        <w:t>Wykaz osób, skierowanych przez wykonawcę do realizacji zamówienia publicznego, w szczególności odpowiedzialnych za świadczenie usług, kontrolę jakości, wraz z informacjami na temat ich kwalifikacji zawodowych, uprawnień, doświadczenia i wykształcenia niezbędnych do wykonania zamówienia publicznego, a także zakresu wykonywanych przez nie czynności oraz informacją o podstawie do dysponowania tymi osobami.</w:t>
      </w:r>
    </w:p>
    <w:p w14:paraId="51AF4AA8" w14:textId="77777777" w:rsidR="00FA7D30" w:rsidRDefault="008227AF">
      <w:pPr>
        <w:pStyle w:val="Akapitzlist"/>
        <w:numPr>
          <w:ilvl w:val="0"/>
          <w:numId w:val="25"/>
        </w:numPr>
        <w:jc w:val="both"/>
        <w:rPr>
          <w:rFonts w:ascii="Times New Roman" w:hAnsi="Times New Roman" w:cs="Times New Roman"/>
          <w:b w:val="0"/>
          <w:lang w:val="pl-PL"/>
        </w:rPr>
      </w:pPr>
      <w:r>
        <w:rPr>
          <w:rFonts w:ascii="Times New Roman" w:hAnsi="Times New Roman" w:cs="Times New Roman"/>
          <w:b w:val="0"/>
          <w:szCs w:val="20"/>
          <w:lang w:val="pl-PL"/>
        </w:rPr>
        <w:t>Koncesja w zakresie usług ochrony osób i mienia wykonywanych w formie bezpośredniej ochrony fizycznej, zgodnie z ustawą z dnia 22 sierpnia 1997 roku o ochronie osób i mienia (tekst jednolity Dz. U. z 2025 r., poz. 532).</w:t>
      </w:r>
    </w:p>
    <w:p w14:paraId="4CCFF5D5" w14:textId="77777777" w:rsidR="00FA7D30" w:rsidRDefault="008227AF">
      <w:pPr>
        <w:pStyle w:val="Akapitzlist"/>
        <w:numPr>
          <w:ilvl w:val="0"/>
          <w:numId w:val="25"/>
        </w:numPr>
        <w:jc w:val="both"/>
        <w:rPr>
          <w:rFonts w:ascii="Times New Roman" w:hAnsi="Times New Roman" w:cs="Times New Roman"/>
          <w:b w:val="0"/>
          <w:lang w:val="pl-PL"/>
        </w:rPr>
      </w:pPr>
      <w:r>
        <w:rPr>
          <w:rFonts w:ascii="Times New Roman" w:hAnsi="Times New Roman" w:cs="Times New Roman"/>
          <w:b w:val="0"/>
          <w:szCs w:val="20"/>
          <w:lang w:val="pl-PL" w:eastAsia="pl-PL"/>
        </w:rPr>
        <w:t>Wykaz narzędzi, wyposażenia zakładu lub urządzeń technicznych dostępnych wykonawcy w celu wykonania zamówienia publicznego wraz z informacją o podstawie do dysponowania tymi zasobami.</w:t>
      </w:r>
    </w:p>
    <w:p w14:paraId="6116CE4F" w14:textId="77777777" w:rsidR="00FA7D30"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sz w:val="20"/>
          <w:szCs w:val="20"/>
        </w:rPr>
        <w:t>Jeżeli wykonawca ma siedzibę lub miejsce zamieszkania poza granicami Rzeczypospolitej Polskiej, zamiast odpisu albo informacji z Krajowego Rejestru Sądowego lub z Centralnej Ewidencji i Informacji o Działalności Gospodarczej, o których mowa w pkt 8 ppkt 1)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42F5960C" w14:textId="77777777" w:rsidR="00FA7D30"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bCs/>
          <w:sz w:val="20"/>
          <w:szCs w:val="20"/>
        </w:rPr>
        <w:t xml:space="preserve">Dokumenty, o których mowa w pkt 9 powinny być wystawione nie wcześniej niż 3 miesiące przed ich złożeniem. </w:t>
      </w:r>
    </w:p>
    <w:p w14:paraId="628A3308" w14:textId="77777777" w:rsidR="00FA7D30"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sz w:val="20"/>
          <w:szCs w:val="20"/>
        </w:rPr>
        <w:t xml:space="preserve">Jeżeli w kraju, w którym wykonawca ma siedzibę lub miejsce zamieszkania, nie wydaje się dokumentów, o </w:t>
      </w:r>
      <w:r>
        <w:rPr>
          <w:rFonts w:ascii="Times New Roman" w:hAnsi="Times New Roman"/>
          <w:sz w:val="20"/>
          <w:szCs w:val="20"/>
        </w:rPr>
        <w:lastRenderedPageBreak/>
        <w:t>których mowa w</w:t>
      </w:r>
      <w:r>
        <w:t xml:space="preserve"> </w:t>
      </w:r>
      <w:r>
        <w:rPr>
          <w:rFonts w:ascii="Times New Roman" w:hAnsi="Times New Roman"/>
          <w:sz w:val="20"/>
        </w:rPr>
        <w:t>pkt</w:t>
      </w:r>
      <w:r>
        <w:rPr>
          <w:rFonts w:ascii="Times New Roman" w:hAnsi="Times New Roman"/>
          <w:sz w:val="20"/>
          <w:szCs w:val="20"/>
        </w:rPr>
        <w:t xml:space="preserve"> 9, zastępuje się je w całości lub w części dokumentem zawierającym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pkt 10 stosuje się.</w:t>
      </w:r>
    </w:p>
    <w:p w14:paraId="6AD4B097" w14:textId="77777777" w:rsidR="00FA7D30"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bCs/>
          <w:sz w:val="20"/>
          <w:szCs w:val="20"/>
        </w:rPr>
        <w:t>W przypadku wspólnego ubiegania się przez wykonawców o zamówienie, dokumenty wymienione w pkt 8 ppkt 1) składa każdy z wykonawców wspólnie ubiegających się o zamówienie.</w:t>
      </w:r>
    </w:p>
    <w:p w14:paraId="7C878644" w14:textId="77777777" w:rsidR="00FA7D30"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bCs/>
          <w:sz w:val="20"/>
          <w:szCs w:val="20"/>
        </w:rPr>
        <w:t>Wykonawca nie jest zobowiązany do złożenia podmiotowych środków dowodowych, które zamawiający posiada, jeżeli wykonawca wskaże te środki oraz potwierdzi ich prawidłowość i aktualność.</w:t>
      </w:r>
    </w:p>
    <w:p w14:paraId="7636D0D1" w14:textId="0AD95481" w:rsidR="00FA7D30" w:rsidRPr="008227AF"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sz w:val="20"/>
          <w:szCs w:val="20"/>
        </w:rPr>
        <w:t xml:space="preserve">Zamawiający nie wezwie do złożenia podmiotowych środków dowodowych, jeżeli może je uzyskać za pomocą bezpłatnych i ogólnodostępnych baz danych, w szczególności rejestrów publicznych w rozumieniu </w:t>
      </w:r>
      <w:hyperlink r:id="rId12" w:anchor="/document/17181936?cm=DOCUMENT" w:history="1">
        <w:r w:rsidR="00FA7D30">
          <w:rPr>
            <w:rStyle w:val="Hipercze"/>
            <w:rFonts w:ascii="Times New Roman" w:hAnsi="Times New Roman"/>
            <w:color w:val="000000"/>
            <w:sz w:val="20"/>
            <w:szCs w:val="20"/>
            <w:u w:val="none"/>
          </w:rPr>
          <w:t>ustawy</w:t>
        </w:r>
      </w:hyperlink>
      <w:r>
        <w:rPr>
          <w:rFonts w:ascii="Times New Roman" w:hAnsi="Times New Roman"/>
          <w:sz w:val="20"/>
          <w:szCs w:val="20"/>
        </w:rPr>
        <w:t xml:space="preserve"> z dnia 17 lutego 2005 r. o informatyzacji działalności podmiotów realizujących zadania publiczne (tj. z 2023 r. poz. 57 ze zm.), o ile wykonawca wskazał w oświadczeniu, o którym mowa w pkt 1, dane umożliwiające dostęp do tych środków.</w:t>
      </w:r>
    </w:p>
    <w:p w14:paraId="7854FD69" w14:textId="2FEB4C29" w:rsidR="008227AF" w:rsidRPr="00EE73A4" w:rsidRDefault="008227AF" w:rsidP="008227AF">
      <w:pPr>
        <w:widowControl w:val="0"/>
        <w:numPr>
          <w:ilvl w:val="0"/>
          <w:numId w:val="23"/>
        </w:numPr>
        <w:tabs>
          <w:tab w:val="clear" w:pos="1800"/>
          <w:tab w:val="num" w:pos="426"/>
        </w:tabs>
        <w:autoSpaceDE w:val="0"/>
        <w:spacing w:after="0" w:line="240" w:lineRule="auto"/>
        <w:ind w:left="426" w:hanging="426"/>
        <w:jc w:val="both"/>
        <w:textAlignment w:val="baseline"/>
        <w:rPr>
          <w:rFonts w:ascii="Times New Roman" w:hAnsi="Times New Roman"/>
          <w:bCs/>
          <w:sz w:val="20"/>
          <w:szCs w:val="20"/>
        </w:rPr>
      </w:pPr>
      <w:r w:rsidRPr="00EE73A4">
        <w:rPr>
          <w:rFonts w:ascii="Times New Roman" w:hAnsi="Times New Roman"/>
          <w:bCs/>
          <w:sz w:val="20"/>
          <w:szCs w:val="20"/>
        </w:rPr>
        <w:t>Wykonawca, w celu potwierdzenia braku podstaw wykluczenia lub potwierdzenia spełniania warunków udziału w postępowaniu lub kryteriów selekcji, zamiast podmiotowych środków dowodowych, wskazanych w pkt. 8 powyżej, może złożyć certyfikat potwierdzający udzielenie certyfikacji wykonawcy zamówień publicznych, o którym mowa w art. 124 ustawy Pzp, odpowiednio w zakresie określonym art. 3 ust. 2 pkt. 1 lub 2 ustawy z dnia 5 sierpnia 2025</w:t>
      </w:r>
      <w:r w:rsidR="009A34F2">
        <w:rPr>
          <w:rFonts w:ascii="Times New Roman" w:hAnsi="Times New Roman"/>
          <w:bCs/>
          <w:sz w:val="20"/>
          <w:szCs w:val="20"/>
        </w:rPr>
        <w:t xml:space="preserve"> </w:t>
      </w:r>
      <w:r w:rsidRPr="00EE73A4">
        <w:rPr>
          <w:rFonts w:ascii="Times New Roman" w:hAnsi="Times New Roman"/>
          <w:bCs/>
          <w:sz w:val="20"/>
          <w:szCs w:val="20"/>
        </w:rPr>
        <w:t>r. o certyfikacji wykonawców zamówień publicznych (Dz. U. z 2025</w:t>
      </w:r>
      <w:r w:rsidR="009A34F2">
        <w:rPr>
          <w:rFonts w:ascii="Times New Roman" w:hAnsi="Times New Roman"/>
          <w:bCs/>
          <w:sz w:val="20"/>
          <w:szCs w:val="20"/>
        </w:rPr>
        <w:t xml:space="preserve"> </w:t>
      </w:r>
      <w:r w:rsidRPr="00EE73A4">
        <w:rPr>
          <w:rFonts w:ascii="Times New Roman" w:hAnsi="Times New Roman"/>
          <w:bCs/>
          <w:sz w:val="20"/>
          <w:szCs w:val="20"/>
        </w:rPr>
        <w:t>r. poz. 1235).</w:t>
      </w:r>
    </w:p>
    <w:p w14:paraId="6F8A9CF4" w14:textId="78FA9A17" w:rsidR="008227AF" w:rsidRPr="00EE73A4" w:rsidRDefault="008227AF" w:rsidP="008227AF">
      <w:pPr>
        <w:widowControl w:val="0"/>
        <w:numPr>
          <w:ilvl w:val="0"/>
          <w:numId w:val="23"/>
        </w:numPr>
        <w:tabs>
          <w:tab w:val="clear" w:pos="1800"/>
          <w:tab w:val="num" w:pos="426"/>
        </w:tabs>
        <w:autoSpaceDE w:val="0"/>
        <w:spacing w:after="0" w:line="240" w:lineRule="auto"/>
        <w:ind w:left="426" w:hanging="426"/>
        <w:jc w:val="both"/>
        <w:textAlignment w:val="baseline"/>
        <w:rPr>
          <w:rFonts w:ascii="Times New Roman" w:hAnsi="Times New Roman"/>
          <w:bCs/>
          <w:sz w:val="20"/>
          <w:szCs w:val="20"/>
        </w:rPr>
      </w:pPr>
      <w:r w:rsidRPr="00EE73A4">
        <w:rPr>
          <w:rFonts w:ascii="Times New Roman" w:hAnsi="Times New Roman"/>
          <w:bCs/>
          <w:sz w:val="20"/>
          <w:szCs w:val="20"/>
        </w:rPr>
        <w:t>Zamawiający nie może żądać innych podmiotowych środków dowodowych w zakresie, w jakim potwierdzenie braku podstaw wykluczenia lub potwierdzenie spełniania warunków udziału w postępowaniu wynika z certyfikatu, o którym mowa w pkt. 15 powyżej, z uwzględnieniem wyjątku określonego w pkt. 4 poniżej oraz okoliczności, o których mowa w art. 31 ust. 6 ustawy z dnia 5 sierpnia 2025 r. o certyfikacji wykonawców zamówień publicznych.</w:t>
      </w:r>
    </w:p>
    <w:p w14:paraId="4E8B92DB" w14:textId="617807D6" w:rsidR="008227AF" w:rsidRPr="00EE73A4" w:rsidRDefault="008227AF" w:rsidP="008227AF">
      <w:pPr>
        <w:widowControl w:val="0"/>
        <w:numPr>
          <w:ilvl w:val="0"/>
          <w:numId w:val="23"/>
        </w:numPr>
        <w:tabs>
          <w:tab w:val="clear" w:pos="1800"/>
          <w:tab w:val="num" w:pos="426"/>
        </w:tabs>
        <w:autoSpaceDE w:val="0"/>
        <w:spacing w:after="0" w:line="240" w:lineRule="auto"/>
        <w:ind w:left="426" w:hanging="426"/>
        <w:jc w:val="both"/>
        <w:textAlignment w:val="baseline"/>
        <w:rPr>
          <w:rFonts w:ascii="Times New Roman" w:hAnsi="Times New Roman"/>
          <w:bCs/>
          <w:sz w:val="20"/>
          <w:szCs w:val="20"/>
        </w:rPr>
      </w:pPr>
      <w:r w:rsidRPr="00EE73A4">
        <w:rPr>
          <w:rFonts w:ascii="Times New Roman" w:hAnsi="Times New Roman"/>
          <w:bCs/>
          <w:sz w:val="20"/>
          <w:szCs w:val="20"/>
        </w:rPr>
        <w:t>W przypadku wystąpienia okoliczności, o których mowa w art. 8 ustawy z dnia 5 sierpnia 2025</w:t>
      </w:r>
      <w:r w:rsidR="009A34F2">
        <w:rPr>
          <w:rFonts w:ascii="Times New Roman" w:hAnsi="Times New Roman"/>
          <w:bCs/>
          <w:sz w:val="20"/>
          <w:szCs w:val="20"/>
        </w:rPr>
        <w:t xml:space="preserve"> </w:t>
      </w:r>
      <w:r w:rsidRPr="00EE73A4">
        <w:rPr>
          <w:rFonts w:ascii="Times New Roman" w:hAnsi="Times New Roman"/>
          <w:bCs/>
          <w:sz w:val="20"/>
          <w:szCs w:val="20"/>
        </w:rPr>
        <w:t>r. o certyfikacji wykonawców zamówień publicznych, Zamawiający wzywa Wykonawcę do złożenia wyjaśnień w wyznaczonym terminie nie krótszym niż 5 dni licząc od dnia wezwania.</w:t>
      </w:r>
    </w:p>
    <w:p w14:paraId="04DFF589" w14:textId="21FD8B33" w:rsidR="00FA7D30" w:rsidRDefault="00FA7D30">
      <w:pPr>
        <w:spacing w:after="0" w:line="240" w:lineRule="auto"/>
        <w:jc w:val="both"/>
        <w:rPr>
          <w:rFonts w:ascii="Times New Roman" w:eastAsia="Times New Roman" w:hAnsi="Times New Roman"/>
          <w:sz w:val="20"/>
          <w:szCs w:val="20"/>
        </w:rPr>
      </w:pPr>
    </w:p>
    <w:p w14:paraId="1EDB39C6" w14:textId="77777777" w:rsidR="00FA7D30" w:rsidRDefault="008227AF">
      <w:pPr>
        <w:spacing w:after="0" w:line="240" w:lineRule="auto"/>
        <w:ind w:left="3960" w:hanging="3960"/>
        <w:jc w:val="both"/>
        <w:rPr>
          <w:rFonts w:ascii="Times New Roman" w:eastAsia="Times New Roman" w:hAnsi="Times New Roman"/>
          <w:b/>
          <w:bCs/>
          <w:iCs/>
          <w:sz w:val="20"/>
          <w:szCs w:val="20"/>
          <w:u w:val="single"/>
        </w:rPr>
      </w:pPr>
      <w:r>
        <w:rPr>
          <w:rFonts w:ascii="Times New Roman" w:eastAsia="Times New Roman" w:hAnsi="Times New Roman"/>
          <w:b/>
          <w:bCs/>
          <w:iCs/>
          <w:sz w:val="20"/>
          <w:szCs w:val="20"/>
          <w:u w:val="single"/>
        </w:rPr>
        <w:t>VIII. Forma składania dokumentów</w:t>
      </w:r>
    </w:p>
    <w:p w14:paraId="5B4432D3" w14:textId="77777777" w:rsidR="00FA7D30" w:rsidRDefault="008227AF">
      <w:pPr>
        <w:numPr>
          <w:ilvl w:val="6"/>
          <w:numId w:val="33"/>
        </w:numPr>
        <w:spacing w:after="0" w:line="240" w:lineRule="auto"/>
        <w:ind w:left="426" w:hanging="426"/>
        <w:jc w:val="both"/>
        <w:rPr>
          <w:rFonts w:ascii="Times New Roman" w:eastAsia="Times New Roman" w:hAnsi="Times New Roman"/>
          <w:bCs/>
          <w:strike/>
          <w:sz w:val="20"/>
          <w:lang w:eastAsia="pl-PL"/>
        </w:rPr>
      </w:pPr>
      <w:r>
        <w:rPr>
          <w:rFonts w:ascii="Times New Roman" w:eastAsia="Times New Roman" w:hAnsi="Times New Roman"/>
          <w:sz w:val="20"/>
        </w:rPr>
        <w:t>Ofertę, oświadczanie o braku podstaw wykluczenia i spełnianiu warunków udziału w postępowaniu, podmiotowe środki dowodowe, oraz zobowiązanie podmiotu udostępniającego zasoby, przedmiotowe środki dowodowe, pełnomocnictwo, sporządza się w postaci elektronicznej, w formatach danych określonych w przepisach wydanych na podstawie art. 18 ustawy z dnia 17 lutego 2005 r. o informatyzacji działalności podmiotów realizujących zadania publiczne.</w:t>
      </w:r>
    </w:p>
    <w:p w14:paraId="625EB6F2" w14:textId="77777777" w:rsidR="00FA7D30" w:rsidRDefault="008227AF">
      <w:pPr>
        <w:numPr>
          <w:ilvl w:val="6"/>
          <w:numId w:val="33"/>
        </w:numPr>
        <w:spacing w:after="0" w:line="240" w:lineRule="auto"/>
        <w:ind w:left="426" w:hanging="426"/>
        <w:jc w:val="both"/>
        <w:rPr>
          <w:rFonts w:ascii="Times New Roman" w:eastAsia="Times New Roman" w:hAnsi="Times New Roman"/>
          <w:bCs/>
          <w:strike/>
          <w:sz w:val="20"/>
          <w:lang w:eastAsia="pl-PL"/>
        </w:rPr>
      </w:pPr>
      <w:r>
        <w:rPr>
          <w:rFonts w:ascii="Times New Roman" w:eastAsia="Times New Roman" w:hAnsi="Times New Roman"/>
          <w:sz w:val="20"/>
        </w:rPr>
        <w:t>Informacje, oświadczenia lub dokumenty, inne niż określone w pkt 1,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części IX SWZ.</w:t>
      </w:r>
    </w:p>
    <w:p w14:paraId="669D4A23" w14:textId="77777777" w:rsidR="00FA7D30" w:rsidRDefault="008227AF">
      <w:pPr>
        <w:numPr>
          <w:ilvl w:val="6"/>
          <w:numId w:val="33"/>
        </w:numPr>
        <w:spacing w:after="0" w:line="240" w:lineRule="auto"/>
        <w:ind w:left="426" w:hanging="426"/>
        <w:jc w:val="both"/>
        <w:rPr>
          <w:rFonts w:ascii="Times New Roman" w:eastAsia="Times New Roman" w:hAnsi="Times New Roman"/>
          <w:bCs/>
          <w:strike/>
          <w:sz w:val="20"/>
          <w:lang w:eastAsia="pl-PL"/>
        </w:rPr>
      </w:pPr>
      <w:r>
        <w:rPr>
          <w:rFonts w:ascii="Times New Roman" w:eastAsia="Times New Roman" w:hAnsi="Times New Roman"/>
          <w:sz w:val="20"/>
        </w:rPr>
        <w:t>Forma przekazania dokumentów oraz sposób poświadczenia zgodności cyfrowego odwzorowania z dokumentem w postaci papierowej, określa Rozporządzenie Prezesa Rady Ministrów w sprawie sposobu sporządzania i przekazywania informacji oraz wymagań technicznych dla dokumentów elektronicznych oraz środków komunikacji elektronicznej w postępowaniu o udzielenie zamówienia publicznego lub konkursie.</w:t>
      </w:r>
    </w:p>
    <w:p w14:paraId="3B3213F5" w14:textId="77777777" w:rsidR="00FA7D30" w:rsidRDefault="008227AF">
      <w:pPr>
        <w:numPr>
          <w:ilvl w:val="6"/>
          <w:numId w:val="33"/>
        </w:numPr>
        <w:tabs>
          <w:tab w:val="left" w:pos="426"/>
        </w:tabs>
        <w:spacing w:after="0" w:line="240" w:lineRule="auto"/>
        <w:ind w:left="426" w:hanging="426"/>
        <w:jc w:val="both"/>
        <w:rPr>
          <w:rFonts w:ascii="Times New Roman" w:eastAsia="Times New Roman" w:hAnsi="Times New Roman"/>
          <w:sz w:val="16"/>
          <w:szCs w:val="20"/>
        </w:rPr>
      </w:pPr>
      <w:r>
        <w:rPr>
          <w:rFonts w:ascii="Times New Roman" w:hAnsi="Times New Roman"/>
          <w:sz w:val="20"/>
        </w:rPr>
        <w:t>Podmiotowe środki dowodowe, przedmiotowe środki dowodowe oraz inne</w:t>
      </w:r>
      <w:r>
        <w:rPr>
          <w:rFonts w:ascii="Times New Roman" w:hAnsi="Times New Roman"/>
          <w:bCs/>
          <w:sz w:val="20"/>
        </w:rPr>
        <w:t xml:space="preserve"> dokumenty lub oświadczenia sporządzone w języku obcym są składane wraz z tłumaczeniem na język polski.</w:t>
      </w:r>
    </w:p>
    <w:p w14:paraId="0B345F6B" w14:textId="77777777" w:rsidR="00FA7D30" w:rsidRDefault="00FA7D30">
      <w:pPr>
        <w:spacing w:after="0" w:line="240" w:lineRule="auto"/>
        <w:jc w:val="both"/>
        <w:rPr>
          <w:rFonts w:ascii="Times New Roman" w:eastAsia="Times New Roman" w:hAnsi="Times New Roman"/>
          <w:sz w:val="20"/>
          <w:szCs w:val="20"/>
        </w:rPr>
      </w:pPr>
    </w:p>
    <w:p w14:paraId="733D554C" w14:textId="77777777" w:rsidR="00FA7D30" w:rsidRDefault="008227AF">
      <w:pPr>
        <w:spacing w:after="0" w:line="240" w:lineRule="auto"/>
        <w:rPr>
          <w:rFonts w:ascii="Times New Roman" w:hAnsi="Times New Roman"/>
          <w:b/>
          <w:sz w:val="20"/>
          <w:szCs w:val="20"/>
          <w:u w:val="single"/>
        </w:rPr>
      </w:pPr>
      <w:r>
        <w:rPr>
          <w:rFonts w:ascii="Times New Roman" w:hAnsi="Times New Roman"/>
          <w:b/>
          <w:sz w:val="20"/>
          <w:szCs w:val="20"/>
          <w:u w:val="single"/>
        </w:rPr>
        <w:t>IX. Informacje o środkach komunikacji elektronicznej, przy użyciu których zamawiający będzie komunikował się z wykonawcami</w:t>
      </w:r>
    </w:p>
    <w:p w14:paraId="12FE451D" w14:textId="77777777" w:rsidR="00FA7D30" w:rsidRDefault="008227AF">
      <w:pPr>
        <w:pStyle w:val="Akapitzlist"/>
        <w:numPr>
          <w:ilvl w:val="6"/>
          <w:numId w:val="37"/>
        </w:numPr>
        <w:ind w:left="426" w:hanging="426"/>
        <w:jc w:val="both"/>
        <w:rPr>
          <w:rFonts w:ascii="Times New Roman" w:hAnsi="Times New Roman" w:cs="Times New Roman"/>
          <w:b w:val="0"/>
          <w:bCs/>
          <w:strike/>
          <w:szCs w:val="20"/>
          <w:lang w:val="pl-PL"/>
        </w:rPr>
      </w:pPr>
      <w:r>
        <w:rPr>
          <w:rFonts w:ascii="Times New Roman" w:hAnsi="Times New Roman" w:cs="Times New Roman"/>
          <w:b w:val="0"/>
          <w:bCs/>
          <w:szCs w:val="20"/>
          <w:lang w:val="pl-PL"/>
        </w:rPr>
        <w:t>Komunikacja między Zamawiającym a Wykonawcami odbywa się przy użyciu:</w:t>
      </w:r>
    </w:p>
    <w:p w14:paraId="3FAE30CB" w14:textId="77777777" w:rsidR="00FA7D30" w:rsidRDefault="008227AF">
      <w:pPr>
        <w:pStyle w:val="Akapitzlist"/>
        <w:numPr>
          <w:ilvl w:val="0"/>
          <w:numId w:val="40"/>
        </w:numPr>
        <w:ind w:hanging="294"/>
        <w:jc w:val="both"/>
        <w:rPr>
          <w:rFonts w:ascii="Times New Roman" w:hAnsi="Times New Roman" w:cs="Times New Roman"/>
          <w:b w:val="0"/>
          <w:bCs/>
          <w:szCs w:val="20"/>
          <w:lang w:val="pl-PL"/>
        </w:rPr>
      </w:pPr>
      <w:r>
        <w:rPr>
          <w:rFonts w:ascii="Times New Roman" w:hAnsi="Times New Roman" w:cs="Times New Roman"/>
          <w:b w:val="0"/>
          <w:szCs w:val="20"/>
          <w:lang w:val="pl-PL"/>
        </w:rPr>
        <w:t xml:space="preserve">Platformy e-Zamówienia: </w:t>
      </w:r>
      <w:hyperlink r:id="rId13">
        <w:r w:rsidR="00FA7D30">
          <w:rPr>
            <w:rStyle w:val="Hipercze"/>
            <w:rFonts w:ascii="Times New Roman" w:hAnsi="Times New Roman" w:cs="Times New Roman"/>
            <w:szCs w:val="20"/>
            <w:lang w:val="pl-PL" w:eastAsia="pl-PL"/>
          </w:rPr>
          <w:t>https://ezamowienia.gov.pl/pl</w:t>
        </w:r>
      </w:hyperlink>
      <w:r>
        <w:rPr>
          <w:rFonts w:ascii="Times New Roman" w:hAnsi="Times New Roman" w:cs="Times New Roman"/>
          <w:b w:val="0"/>
          <w:bCs/>
          <w:szCs w:val="20"/>
          <w:lang w:val="pl-PL"/>
        </w:rPr>
        <w:t xml:space="preserve">, </w:t>
      </w:r>
    </w:p>
    <w:p w14:paraId="1892AB9F" w14:textId="77777777" w:rsidR="00FA7D30" w:rsidRDefault="008227AF">
      <w:pPr>
        <w:pStyle w:val="Akapitzlist"/>
        <w:numPr>
          <w:ilvl w:val="0"/>
          <w:numId w:val="40"/>
        </w:numPr>
        <w:ind w:hanging="294"/>
        <w:jc w:val="both"/>
        <w:rPr>
          <w:rFonts w:ascii="Times New Roman" w:hAnsi="Times New Roman" w:cs="Times New Roman"/>
          <w:b w:val="0"/>
          <w:bCs/>
          <w:szCs w:val="20"/>
          <w:lang w:val="pl-PL"/>
        </w:rPr>
      </w:pPr>
      <w:r>
        <w:rPr>
          <w:rFonts w:ascii="Times New Roman" w:hAnsi="Times New Roman" w:cs="Times New Roman"/>
          <w:b w:val="0"/>
          <w:bCs/>
          <w:szCs w:val="20"/>
          <w:lang w:val="pl-PL"/>
        </w:rPr>
        <w:t xml:space="preserve">Poczty elektronicznej Zamawiającego: </w:t>
      </w:r>
      <w:hyperlink r:id="rId14">
        <w:r w:rsidR="00FA7D30">
          <w:rPr>
            <w:rStyle w:val="Hipercze"/>
            <w:rFonts w:ascii="Times New Roman" w:hAnsi="Times New Roman" w:cs="Times New Roman"/>
            <w:szCs w:val="20"/>
            <w:lang w:val="pl-PL" w:eastAsia="pl-PL"/>
          </w:rPr>
          <w:t>przetargi@mocak.pl</w:t>
        </w:r>
      </w:hyperlink>
      <w:r>
        <w:rPr>
          <w:rFonts w:ascii="Times New Roman" w:hAnsi="Times New Roman" w:cs="Times New Roman"/>
          <w:b w:val="0"/>
          <w:color w:val="000000"/>
          <w:szCs w:val="20"/>
          <w:lang w:val="pl-PL" w:eastAsia="pl-PL"/>
        </w:rPr>
        <w:t>.</w:t>
      </w:r>
      <w:r>
        <w:rPr>
          <w:rFonts w:ascii="Times New Roman" w:hAnsi="Times New Roman" w:cs="Times New Roman"/>
          <w:szCs w:val="20"/>
          <w:lang w:val="pl-PL"/>
        </w:rPr>
        <w:t xml:space="preserve"> </w:t>
      </w:r>
    </w:p>
    <w:p w14:paraId="4DCEBE5D" w14:textId="77777777" w:rsidR="00FA7D30" w:rsidRDefault="008227AF">
      <w:pPr>
        <w:pStyle w:val="Akapitzlist"/>
        <w:numPr>
          <w:ilvl w:val="6"/>
          <w:numId w:val="37"/>
        </w:numPr>
        <w:ind w:left="426" w:hanging="426"/>
        <w:jc w:val="both"/>
        <w:rPr>
          <w:rFonts w:ascii="Times New Roman" w:hAnsi="Times New Roman" w:cs="Times New Roman"/>
          <w:b w:val="0"/>
          <w:bCs/>
          <w:szCs w:val="20"/>
          <w:lang w:val="pl-PL"/>
        </w:rPr>
      </w:pPr>
      <w:r>
        <w:rPr>
          <w:rFonts w:ascii="Times New Roman" w:hAnsi="Times New Roman" w:cs="Times New Roman"/>
          <w:b w:val="0"/>
          <w:bCs/>
          <w:szCs w:val="20"/>
          <w:lang w:val="pl-PL"/>
        </w:rPr>
        <w:t>Jeżeli zamawiający lub wykonawca przekazują oświadczenia, wnioski, zawiadomienia oraz informacje przy użyciu poczty elektronicznej, każda ze stron na żądanie drugiej strony niezwłocznie potwierdza fakt ich otrzymania.</w:t>
      </w:r>
    </w:p>
    <w:p w14:paraId="0F69DA31" w14:textId="77777777" w:rsidR="00FA7D30" w:rsidRDefault="008227AF">
      <w:pPr>
        <w:numPr>
          <w:ilvl w:val="6"/>
          <w:numId w:val="37"/>
        </w:numPr>
        <w:spacing w:after="0" w:line="240" w:lineRule="auto"/>
        <w:ind w:left="426" w:hanging="426"/>
        <w:jc w:val="both"/>
        <w:rPr>
          <w:rFonts w:ascii="Times New Roman" w:hAnsi="Times New Roman"/>
          <w:b/>
          <w:sz w:val="20"/>
          <w:szCs w:val="20"/>
        </w:rPr>
      </w:pPr>
      <w:r>
        <w:rPr>
          <w:rFonts w:ascii="Times New Roman" w:hAnsi="Times New Roman"/>
          <w:b/>
          <w:sz w:val="20"/>
          <w:szCs w:val="20"/>
        </w:rPr>
        <w:t xml:space="preserve">Sposób komunikowania się Zamawiającego z Wykonawcami (nie dotyczy składania ofert): </w:t>
      </w:r>
    </w:p>
    <w:p w14:paraId="6AE44C8F" w14:textId="77777777" w:rsidR="00FA7D30" w:rsidRDefault="008227AF">
      <w:pPr>
        <w:numPr>
          <w:ilvl w:val="0"/>
          <w:numId w:val="2"/>
        </w:numPr>
        <w:tabs>
          <w:tab w:val="left" w:pos="851"/>
        </w:tabs>
        <w:spacing w:after="0" w:line="240" w:lineRule="auto"/>
        <w:ind w:left="851" w:hanging="425"/>
        <w:jc w:val="both"/>
        <w:rPr>
          <w:rStyle w:val="markedcontent"/>
          <w:rFonts w:ascii="Times New Roman" w:hAnsi="Times New Roman"/>
          <w:sz w:val="20"/>
          <w:szCs w:val="20"/>
        </w:rPr>
      </w:pPr>
      <w:r>
        <w:rPr>
          <w:rStyle w:val="markedcontent"/>
          <w:rFonts w:ascii="Times New Roman" w:hAnsi="Times New Roman"/>
          <w:sz w:val="20"/>
          <w:szCs w:val="20"/>
        </w:rPr>
        <w:t>Komunikacja w postępowaniu, z wyłączeniem składania ofert, odbywa się drogą elektroniczną</w:t>
      </w:r>
      <w:r>
        <w:rPr>
          <w:rFonts w:ascii="Times New Roman" w:hAnsi="Times New Roman"/>
          <w:sz w:val="20"/>
          <w:szCs w:val="20"/>
        </w:rPr>
        <w:t xml:space="preserve"> </w:t>
      </w:r>
      <w:r>
        <w:rPr>
          <w:rStyle w:val="markedcontent"/>
          <w:rFonts w:ascii="Times New Roman" w:hAnsi="Times New Roman"/>
          <w:sz w:val="20"/>
          <w:szCs w:val="20"/>
        </w:rPr>
        <w:t>za pośrednictwem formularzy do komunikacji dostępnych w zakładce „Formularze”</w:t>
      </w:r>
      <w:r>
        <w:rPr>
          <w:rFonts w:ascii="Times New Roman" w:hAnsi="Times New Roman"/>
          <w:sz w:val="20"/>
          <w:szCs w:val="20"/>
        </w:rPr>
        <w:t xml:space="preserve"> </w:t>
      </w:r>
      <w:r>
        <w:rPr>
          <w:rStyle w:val="markedcontent"/>
          <w:rFonts w:ascii="Times New Roman" w:hAnsi="Times New Roman"/>
          <w:sz w:val="20"/>
          <w:szCs w:val="20"/>
        </w:rPr>
        <w:t>(„Formularze do komunikacji”). Za pośrednictwem „Formularzy do komunikacji”</w:t>
      </w:r>
      <w:r>
        <w:rPr>
          <w:rFonts w:ascii="Times New Roman" w:hAnsi="Times New Roman"/>
          <w:sz w:val="20"/>
          <w:szCs w:val="20"/>
        </w:rPr>
        <w:t xml:space="preserve"> </w:t>
      </w:r>
      <w:r>
        <w:rPr>
          <w:rStyle w:val="markedcontent"/>
          <w:rFonts w:ascii="Times New Roman" w:hAnsi="Times New Roman"/>
          <w:sz w:val="20"/>
          <w:szCs w:val="20"/>
        </w:rPr>
        <w:t xml:space="preserve">odbywa się w szczególności </w:t>
      </w:r>
      <w:r>
        <w:rPr>
          <w:rStyle w:val="markedcontent"/>
          <w:rFonts w:ascii="Times New Roman" w:hAnsi="Times New Roman"/>
          <w:sz w:val="20"/>
          <w:szCs w:val="20"/>
        </w:rPr>
        <w:lastRenderedPageBreak/>
        <w:t>przekazywanie wezwań i zawiadomień, zadawanie pytań</w:t>
      </w:r>
      <w:r>
        <w:rPr>
          <w:rFonts w:ascii="Times New Roman" w:hAnsi="Times New Roman"/>
          <w:sz w:val="20"/>
          <w:szCs w:val="20"/>
        </w:rPr>
        <w:t xml:space="preserve"> </w:t>
      </w:r>
      <w:r>
        <w:rPr>
          <w:rStyle w:val="markedcontent"/>
          <w:rFonts w:ascii="Times New Roman" w:hAnsi="Times New Roman"/>
          <w:sz w:val="20"/>
          <w:szCs w:val="20"/>
        </w:rPr>
        <w:t>i udzielanie odpowiedzi. Formularze do komunikacji umożliwiają również dołączenie</w:t>
      </w:r>
      <w:r>
        <w:rPr>
          <w:rFonts w:ascii="Times New Roman" w:hAnsi="Times New Roman"/>
          <w:sz w:val="20"/>
          <w:szCs w:val="20"/>
        </w:rPr>
        <w:t xml:space="preserve"> </w:t>
      </w:r>
      <w:r>
        <w:rPr>
          <w:rStyle w:val="markedcontent"/>
          <w:rFonts w:ascii="Times New Roman" w:hAnsi="Times New Roman"/>
          <w:sz w:val="20"/>
          <w:szCs w:val="20"/>
        </w:rPr>
        <w:t>załącznika do przesyłanej wiadomości (przycisk „dodaj załącznik”),</w:t>
      </w:r>
    </w:p>
    <w:p w14:paraId="535A0415" w14:textId="77777777" w:rsidR="00FA7D30" w:rsidRDefault="008227AF">
      <w:pPr>
        <w:numPr>
          <w:ilvl w:val="0"/>
          <w:numId w:val="2"/>
        </w:numPr>
        <w:tabs>
          <w:tab w:val="left" w:pos="851"/>
        </w:tabs>
        <w:spacing w:after="0" w:line="240" w:lineRule="auto"/>
        <w:ind w:left="851" w:hanging="425"/>
        <w:jc w:val="both"/>
        <w:rPr>
          <w:rStyle w:val="markedcontent"/>
          <w:rFonts w:ascii="Times New Roman" w:hAnsi="Times New Roman"/>
          <w:sz w:val="20"/>
          <w:szCs w:val="20"/>
        </w:rPr>
      </w:pPr>
      <w:r>
        <w:rPr>
          <w:rStyle w:val="markedcontent"/>
          <w:rFonts w:ascii="Times New Roman" w:hAnsi="Times New Roman"/>
          <w:sz w:val="20"/>
          <w:szCs w:val="20"/>
        </w:rPr>
        <w:t>Możliwość korzystania w postępowaniu z „Formularzy do komunikacji” w pełnym</w:t>
      </w:r>
      <w:r>
        <w:rPr>
          <w:rFonts w:ascii="Times New Roman" w:hAnsi="Times New Roman"/>
          <w:sz w:val="20"/>
          <w:szCs w:val="20"/>
        </w:rPr>
        <w:t xml:space="preserve"> </w:t>
      </w:r>
      <w:r>
        <w:rPr>
          <w:rStyle w:val="markedcontent"/>
          <w:rFonts w:ascii="Times New Roman" w:hAnsi="Times New Roman"/>
          <w:sz w:val="20"/>
          <w:szCs w:val="20"/>
        </w:rPr>
        <w:t>zakresie wymaga posiadania konta „Wykonawcy” na platformie e-Zamówienia</w:t>
      </w:r>
      <w:r>
        <w:rPr>
          <w:rStyle w:val="Nagwek1Znak"/>
          <w:rFonts w:ascii="Times New Roman" w:eastAsia="Calibri" w:hAnsi="Times New Roman" w:cs="Times New Roman"/>
          <w:sz w:val="20"/>
          <w:szCs w:val="20"/>
        </w:rPr>
        <w:t xml:space="preserve"> </w:t>
      </w:r>
      <w:r>
        <w:rPr>
          <w:rStyle w:val="markedcontent"/>
          <w:rFonts w:ascii="Times New Roman" w:hAnsi="Times New Roman"/>
          <w:sz w:val="20"/>
          <w:szCs w:val="20"/>
        </w:rPr>
        <w:t>oraz zalogowania się na platformie e-Zamówienia. Do korzystania z „Formularzy</w:t>
      </w:r>
      <w:r>
        <w:rPr>
          <w:rFonts w:ascii="Times New Roman" w:hAnsi="Times New Roman"/>
          <w:sz w:val="20"/>
          <w:szCs w:val="20"/>
        </w:rPr>
        <w:t xml:space="preserve"> </w:t>
      </w:r>
      <w:r>
        <w:rPr>
          <w:rStyle w:val="markedcontent"/>
          <w:rFonts w:ascii="Times New Roman" w:hAnsi="Times New Roman"/>
          <w:sz w:val="20"/>
          <w:szCs w:val="20"/>
        </w:rPr>
        <w:t>do komunikacji” służących do zadawania pytań dotyczących treści dokumentów</w:t>
      </w:r>
      <w:r>
        <w:rPr>
          <w:rFonts w:ascii="Times New Roman" w:hAnsi="Times New Roman"/>
          <w:sz w:val="20"/>
          <w:szCs w:val="20"/>
        </w:rPr>
        <w:t xml:space="preserve"> </w:t>
      </w:r>
      <w:r>
        <w:rPr>
          <w:rStyle w:val="markedcontent"/>
          <w:rFonts w:ascii="Times New Roman" w:hAnsi="Times New Roman"/>
          <w:sz w:val="20"/>
          <w:szCs w:val="20"/>
        </w:rPr>
        <w:t>zamówienia wystarczające jest posiadanie tzw. konta uproszczonego na platformie</w:t>
      </w:r>
      <w:r>
        <w:rPr>
          <w:rFonts w:ascii="Times New Roman" w:hAnsi="Times New Roman"/>
          <w:sz w:val="20"/>
          <w:szCs w:val="20"/>
        </w:rPr>
        <w:t xml:space="preserve"> </w:t>
      </w:r>
      <w:r>
        <w:rPr>
          <w:rStyle w:val="markedcontent"/>
          <w:rFonts w:ascii="Times New Roman" w:hAnsi="Times New Roman"/>
          <w:sz w:val="20"/>
          <w:szCs w:val="20"/>
        </w:rPr>
        <w:t>e-Zamówienia,</w:t>
      </w:r>
    </w:p>
    <w:p w14:paraId="3F5B7651" w14:textId="77777777" w:rsidR="00FA7D30" w:rsidRDefault="008227AF">
      <w:pPr>
        <w:numPr>
          <w:ilvl w:val="0"/>
          <w:numId w:val="2"/>
        </w:numPr>
        <w:tabs>
          <w:tab w:val="left" w:pos="851"/>
        </w:tabs>
        <w:spacing w:after="0" w:line="240" w:lineRule="auto"/>
        <w:ind w:left="851" w:hanging="425"/>
        <w:jc w:val="both"/>
        <w:rPr>
          <w:rStyle w:val="markedcontent"/>
          <w:rFonts w:ascii="Times New Roman" w:hAnsi="Times New Roman"/>
          <w:sz w:val="20"/>
          <w:szCs w:val="20"/>
        </w:rPr>
      </w:pPr>
      <w:r>
        <w:rPr>
          <w:rStyle w:val="markedcontent"/>
          <w:rFonts w:ascii="Times New Roman" w:hAnsi="Times New Roman"/>
          <w:sz w:val="20"/>
          <w:szCs w:val="20"/>
        </w:rPr>
        <w:t>Wszystkie wysłane i odebrane w postępowaniu przez wykonawcę wiadomości</w:t>
      </w:r>
      <w:r>
        <w:rPr>
          <w:rFonts w:ascii="Times New Roman" w:hAnsi="Times New Roman"/>
          <w:sz w:val="20"/>
          <w:szCs w:val="20"/>
        </w:rPr>
        <w:t xml:space="preserve"> </w:t>
      </w:r>
      <w:r>
        <w:rPr>
          <w:rStyle w:val="markedcontent"/>
          <w:rFonts w:ascii="Times New Roman" w:hAnsi="Times New Roman"/>
          <w:sz w:val="20"/>
          <w:szCs w:val="20"/>
        </w:rPr>
        <w:t>widoczne są po zalogowaniu w podglądzie postępowania w zakładce „Komunikacja”,</w:t>
      </w:r>
    </w:p>
    <w:p w14:paraId="32D6CF5A" w14:textId="77777777" w:rsidR="00FA7D30" w:rsidRDefault="008227AF">
      <w:pPr>
        <w:numPr>
          <w:ilvl w:val="0"/>
          <w:numId w:val="2"/>
        </w:numPr>
        <w:tabs>
          <w:tab w:val="left" w:pos="851"/>
        </w:tabs>
        <w:spacing w:after="0" w:line="240" w:lineRule="auto"/>
        <w:ind w:left="851" w:hanging="425"/>
        <w:jc w:val="both"/>
        <w:rPr>
          <w:rStyle w:val="markedcontent"/>
          <w:rFonts w:ascii="Times New Roman" w:hAnsi="Times New Roman"/>
          <w:sz w:val="20"/>
          <w:szCs w:val="20"/>
        </w:rPr>
      </w:pPr>
      <w:r>
        <w:rPr>
          <w:rStyle w:val="markedcontent"/>
          <w:rFonts w:ascii="Times New Roman" w:hAnsi="Times New Roman"/>
          <w:sz w:val="20"/>
          <w:szCs w:val="20"/>
        </w:rPr>
        <w:t>Maksymalny rozmiar plików przesyłanych za pośrednictwem „Formularzy</w:t>
      </w:r>
      <w:r>
        <w:rPr>
          <w:rFonts w:ascii="Times New Roman" w:hAnsi="Times New Roman"/>
          <w:sz w:val="20"/>
          <w:szCs w:val="20"/>
        </w:rPr>
        <w:t xml:space="preserve"> </w:t>
      </w:r>
      <w:r>
        <w:rPr>
          <w:rStyle w:val="markedcontent"/>
          <w:rFonts w:ascii="Times New Roman" w:hAnsi="Times New Roman"/>
          <w:sz w:val="20"/>
          <w:szCs w:val="20"/>
        </w:rPr>
        <w:t>do komunikacji” wynosi 150 MB (wielkość ta dotyczy plików przesyłanych</w:t>
      </w:r>
      <w:r>
        <w:rPr>
          <w:rFonts w:ascii="Times New Roman" w:hAnsi="Times New Roman"/>
          <w:sz w:val="20"/>
          <w:szCs w:val="20"/>
        </w:rPr>
        <w:t xml:space="preserve"> </w:t>
      </w:r>
      <w:r>
        <w:rPr>
          <w:rStyle w:val="markedcontent"/>
          <w:rFonts w:ascii="Times New Roman" w:hAnsi="Times New Roman"/>
          <w:sz w:val="20"/>
          <w:szCs w:val="20"/>
        </w:rPr>
        <w:t>jako załączniki do jednego formularza),</w:t>
      </w:r>
    </w:p>
    <w:p w14:paraId="75DD85EF" w14:textId="77777777" w:rsidR="00FA7D30" w:rsidRDefault="008227AF">
      <w:pPr>
        <w:numPr>
          <w:ilvl w:val="0"/>
          <w:numId w:val="2"/>
        </w:numPr>
        <w:tabs>
          <w:tab w:val="left" w:pos="851"/>
        </w:tabs>
        <w:spacing w:after="0" w:line="240" w:lineRule="auto"/>
        <w:ind w:left="851" w:hanging="425"/>
        <w:jc w:val="both"/>
        <w:rPr>
          <w:rFonts w:ascii="Times New Roman" w:hAnsi="Times New Roman"/>
          <w:sz w:val="20"/>
          <w:szCs w:val="20"/>
        </w:rPr>
      </w:pPr>
      <w:r>
        <w:rPr>
          <w:rStyle w:val="markedcontent"/>
          <w:rFonts w:ascii="Times New Roman" w:hAnsi="Times New Roman"/>
          <w:sz w:val="20"/>
          <w:szCs w:val="20"/>
        </w:rPr>
        <w:t>Minimalne wymagania techniczne dotyczące sprzętu używanego w celu korzystania</w:t>
      </w:r>
      <w:r>
        <w:rPr>
          <w:rFonts w:ascii="Times New Roman" w:hAnsi="Times New Roman"/>
          <w:sz w:val="20"/>
          <w:szCs w:val="20"/>
        </w:rPr>
        <w:br/>
      </w:r>
      <w:r>
        <w:rPr>
          <w:rStyle w:val="markedcontent"/>
          <w:rFonts w:ascii="Times New Roman" w:hAnsi="Times New Roman"/>
          <w:sz w:val="20"/>
          <w:szCs w:val="20"/>
        </w:rPr>
        <w:t>z usług platformy e-Zamówienia oraz informacje dotyczące specyfikacji połączenia</w:t>
      </w:r>
      <w:r>
        <w:rPr>
          <w:rFonts w:ascii="Times New Roman" w:hAnsi="Times New Roman"/>
          <w:sz w:val="20"/>
          <w:szCs w:val="20"/>
        </w:rPr>
        <w:t xml:space="preserve"> </w:t>
      </w:r>
      <w:r>
        <w:rPr>
          <w:rStyle w:val="markedcontent"/>
          <w:rFonts w:ascii="Times New Roman" w:hAnsi="Times New Roman"/>
          <w:sz w:val="20"/>
          <w:szCs w:val="20"/>
        </w:rPr>
        <w:t>określa Regulamin Platformy e-Zamówienia,</w:t>
      </w:r>
    </w:p>
    <w:p w14:paraId="4E6824A6" w14:textId="77777777" w:rsidR="00FA7D30" w:rsidRDefault="008227AF">
      <w:pPr>
        <w:numPr>
          <w:ilvl w:val="1"/>
          <w:numId w:val="23"/>
        </w:numPr>
        <w:tabs>
          <w:tab w:val="clear" w:pos="709"/>
          <w:tab w:val="left" w:pos="851"/>
        </w:tabs>
        <w:spacing w:after="0" w:line="240" w:lineRule="auto"/>
        <w:ind w:hanging="1014"/>
        <w:jc w:val="both"/>
        <w:rPr>
          <w:rFonts w:ascii="Times New Roman" w:hAnsi="Times New Roman"/>
          <w:sz w:val="20"/>
          <w:szCs w:val="20"/>
        </w:rPr>
      </w:pPr>
      <w:r>
        <w:rPr>
          <w:rFonts w:ascii="Times New Roman" w:hAnsi="Times New Roman"/>
          <w:sz w:val="20"/>
          <w:szCs w:val="20"/>
        </w:rPr>
        <w:t>Zamawiający może również komunikować się z Wykonawcami za pomocą poczty elektronicznej,</w:t>
      </w:r>
    </w:p>
    <w:p w14:paraId="0C52D3B1" w14:textId="77777777" w:rsidR="00FA7D30" w:rsidRDefault="008227AF">
      <w:pPr>
        <w:numPr>
          <w:ilvl w:val="1"/>
          <w:numId w:val="23"/>
        </w:numPr>
        <w:tabs>
          <w:tab w:val="clear" w:pos="709"/>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Dokumenty elektroniczne, składane są przez Wykonawcę za pośrednictwem platformy e-Zamówienia jako załączniki. Zamawiający dopuszcza również możliwość składania dokumentów elektronicznych za pomocą poczty elektronicznej, na wskazany w pkt 1 adres email.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608FE98B" w14:textId="77777777" w:rsidR="00FA7D30" w:rsidRDefault="00FA7D30">
      <w:pPr>
        <w:spacing w:after="0" w:line="240" w:lineRule="auto"/>
        <w:jc w:val="both"/>
        <w:rPr>
          <w:rFonts w:ascii="Times New Roman" w:eastAsia="Times New Roman" w:hAnsi="Times New Roman"/>
          <w:sz w:val="20"/>
          <w:szCs w:val="20"/>
        </w:rPr>
      </w:pPr>
    </w:p>
    <w:p w14:paraId="0BFF54D6" w14:textId="77777777" w:rsidR="00FA7D30" w:rsidRDefault="008227AF">
      <w:pPr>
        <w:numPr>
          <w:ilvl w:val="4"/>
          <w:numId w:val="23"/>
        </w:numPr>
        <w:spacing w:after="0" w:line="240" w:lineRule="auto"/>
        <w:ind w:left="426" w:hanging="426"/>
        <w:rPr>
          <w:rFonts w:ascii="Times New Roman" w:eastAsia="Times New Roman" w:hAnsi="Times New Roman"/>
          <w:b/>
          <w:sz w:val="20"/>
          <w:szCs w:val="20"/>
          <w:u w:val="single"/>
        </w:rPr>
      </w:pPr>
      <w:r>
        <w:rPr>
          <w:rFonts w:ascii="Times New Roman" w:eastAsia="Times New Roman" w:hAnsi="Times New Roman"/>
          <w:b/>
          <w:bCs/>
          <w:sz w:val="20"/>
          <w:szCs w:val="20"/>
          <w:u w:val="single"/>
        </w:rPr>
        <w:t>Z</w:t>
      </w:r>
      <w:r>
        <w:rPr>
          <w:rFonts w:ascii="Times New Roman" w:eastAsia="Times New Roman" w:hAnsi="Times New Roman"/>
          <w:b/>
          <w:sz w:val="20"/>
          <w:szCs w:val="20"/>
          <w:u w:val="single"/>
        </w:rPr>
        <w:t>łożenie oferty w postępowaniu</w:t>
      </w:r>
    </w:p>
    <w:p w14:paraId="5D665953" w14:textId="77777777" w:rsidR="00FA7D30" w:rsidRDefault="008227AF">
      <w:pPr>
        <w:pStyle w:val="Akapitzlist"/>
        <w:numPr>
          <w:ilvl w:val="0"/>
          <w:numId w:val="44"/>
        </w:numPr>
        <w:ind w:left="357" w:hanging="357"/>
        <w:contextualSpacing/>
        <w:jc w:val="both"/>
        <w:rPr>
          <w:rFonts w:ascii="Times New Roman" w:hAnsi="Times New Roman" w:cs="Times New Roman"/>
          <w:b w:val="0"/>
          <w:sz w:val="22"/>
          <w:szCs w:val="22"/>
          <w:lang w:val="pl-PL"/>
        </w:rPr>
      </w:pPr>
      <w:r>
        <w:rPr>
          <w:rFonts w:ascii="Times New Roman" w:hAnsi="Times New Roman" w:cs="Times New Roman"/>
          <w:b w:val="0"/>
          <w:lang w:val="pl-PL"/>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5">
        <w:r w:rsidR="00FA7D30">
          <w:rPr>
            <w:rStyle w:val="Hipercze"/>
            <w:rFonts w:ascii="Times New Roman" w:hAnsi="Times New Roman" w:cs="Times New Roman"/>
            <w:lang w:val="pl-PL" w:eastAsia="pl-PL"/>
          </w:rPr>
          <w:t>https://ezamowienia.gov.pl/pl</w:t>
        </w:r>
      </w:hyperlink>
      <w:r>
        <w:rPr>
          <w:rStyle w:val="Hipercze"/>
          <w:rFonts w:ascii="Times New Roman" w:hAnsi="Times New Roman" w:cs="Times New Roman"/>
          <w:u w:val="none"/>
          <w:lang w:val="pl-PL" w:eastAsia="pl-PL"/>
        </w:rPr>
        <w:t xml:space="preserve"> </w:t>
      </w:r>
      <w:r>
        <w:rPr>
          <w:rFonts w:ascii="Times New Roman" w:hAnsi="Times New Roman" w:cs="Times New Roman"/>
          <w:b w:val="0"/>
          <w:lang w:val="pl-PL"/>
        </w:rPr>
        <w:t>oraz zakładka „Centrum Pomocy”.</w:t>
      </w:r>
    </w:p>
    <w:p w14:paraId="3A7DBF36" w14:textId="77777777" w:rsidR="00FA7D30" w:rsidRDefault="008227AF">
      <w:pPr>
        <w:pStyle w:val="Akapitzlist"/>
        <w:numPr>
          <w:ilvl w:val="0"/>
          <w:numId w:val="15"/>
        </w:numPr>
        <w:ind w:left="357" w:hanging="357"/>
        <w:contextualSpacing/>
        <w:jc w:val="both"/>
        <w:rPr>
          <w:rFonts w:ascii="Times New Roman" w:hAnsi="Times New Roman" w:cs="Times New Roman"/>
          <w:bCs/>
          <w:szCs w:val="20"/>
          <w:lang w:val="pl-PL"/>
        </w:rPr>
      </w:pPr>
      <w:r>
        <w:rPr>
          <w:rFonts w:ascii="Times New Roman" w:hAnsi="Times New Roman" w:cs="Times New Roman"/>
          <w:b w:val="0"/>
          <w:bCs/>
          <w:lang w:val="pl-PL"/>
        </w:rPr>
        <w:t xml:space="preserve">Wykonawca przygotowuje ofertę korzystając z Formularza oferty – załącznika nr 1 do SWZ, udostępnionego przez Zamawiającego na Platformie e-Zamówienia i zamieszczonego na stronie Internetowej prowadzonego postępowania, w zakładce „Informacje podstawowe”. </w:t>
      </w:r>
      <w:r>
        <w:rPr>
          <w:rFonts w:ascii="Times New Roman" w:hAnsi="Times New Roman" w:cs="Times New Roman"/>
          <w:bCs/>
          <w:lang w:val="pl-PL"/>
        </w:rPr>
        <w:t>Zamawiający nie posługuje się interaktywnym formularzem ofertowym przewidzianym przez Platformę e-Zamówienia.</w:t>
      </w:r>
    </w:p>
    <w:p w14:paraId="051D5057"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Wykonawca winien pobrać Formularz oferty – załącznik nr 1 do SWZ,</w:t>
      </w:r>
      <w:r>
        <w:rPr>
          <w:rFonts w:ascii="Times New Roman" w:hAnsi="Times New Roman" w:cs="Times New Roman"/>
          <w:b w:val="0"/>
          <w:bCs/>
          <w:lang w:val="pl-PL"/>
        </w:rPr>
        <w:t xml:space="preserve"> znajdujący się w pliku pod nazwą „SWZ”</w:t>
      </w:r>
      <w:r>
        <w:rPr>
          <w:rFonts w:ascii="Times New Roman" w:hAnsi="Times New Roman" w:cs="Times New Roman"/>
          <w:b w:val="0"/>
          <w:lang w:val="pl-PL"/>
        </w:rPr>
        <w:t xml:space="preserve"> i uzupełnić danymi wymaganymi przez Zamawiającego oraz podpisać odpowiednim rodzajem podpisu elektronicznego, zgodnie z ust. 8.</w:t>
      </w:r>
    </w:p>
    <w:p w14:paraId="509FC54A"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1C607DC1"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Wykonawca dodaje uprzednio podpisany „Formularz oferty” w pierwszym polu („Wypełniony formularz oferty”). W kolejnym polu („Załączniki i inne dokumenty przedstawione w ofercie przez Wykonawcę”) wykonawca dodaje pozostałe pliki stanowiące ofertę lub składane wraz z ofertą.</w:t>
      </w:r>
    </w:p>
    <w:p w14:paraId="3CC50EBC"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6ED30FEC"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Formularz oferty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216B178"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 xml:space="preserve">Pozostałe dokumenty wchodzące w skład oferty lub składane wraz z ofertą, które są zgodne z ustawą lub rozporządzeniem Prezesa Rady Ministrów w sprawie wymagań dla dokumentów elektronicznych opatrzone </w:t>
      </w:r>
      <w:r>
        <w:rPr>
          <w:rFonts w:ascii="Times New Roman" w:hAnsi="Times New Roman" w:cs="Times New Roman"/>
          <w:b w:val="0"/>
          <w:lang w:val="pl-PL"/>
        </w:rPr>
        <w:lastRenderedPageBreak/>
        <w:t>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2BA30F41"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298CEF1B"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1EBDA505"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Oferta może być złożona tylko do upływu terminu składania ofert.</w:t>
      </w:r>
    </w:p>
    <w:p w14:paraId="6C706BDC"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Wykonawca może przed upływem terminu składania ofert wycofać ofertę. Wykonawca wycofuje ofertę w zakładce „Oferty/wnioski” używając przycisku „Wycofaj ofertę”.</w:t>
      </w:r>
    </w:p>
    <w:p w14:paraId="2FE6B5DB"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Maksymalny łączny rozmiar plików stanowiących ofertę lub składanych wraz z ofertą to 250 MB.</w:t>
      </w:r>
    </w:p>
    <w:p w14:paraId="40DB71CB" w14:textId="77777777" w:rsidR="00FA7D30" w:rsidRDefault="008227AF">
      <w:pPr>
        <w:pStyle w:val="Akapitzlist"/>
        <w:numPr>
          <w:ilvl w:val="0"/>
          <w:numId w:val="15"/>
        </w:numPr>
        <w:ind w:left="357" w:hanging="357"/>
        <w:contextualSpacing/>
        <w:jc w:val="both"/>
        <w:rPr>
          <w:rFonts w:ascii="Times New Roman" w:hAnsi="Times New Roman" w:cs="Times New Roman"/>
          <w:bCs/>
          <w:lang w:val="pl-PL"/>
        </w:rPr>
      </w:pPr>
      <w:r>
        <w:rPr>
          <w:rFonts w:ascii="Times New Roman" w:hAnsi="Times New Roman" w:cs="Times New Roman"/>
          <w:b w:val="0"/>
          <w:bCs/>
          <w:lang w:val="pl-PL"/>
        </w:rPr>
        <w:t>Ofertę należy sporządzić w języku polskim.</w:t>
      </w:r>
    </w:p>
    <w:p w14:paraId="3DA94D6A" w14:textId="77777777" w:rsidR="00FA7D30" w:rsidRDefault="008227AF">
      <w:pPr>
        <w:numPr>
          <w:ilvl w:val="0"/>
          <w:numId w:val="15"/>
        </w:numPr>
        <w:spacing w:after="0" w:line="240" w:lineRule="auto"/>
        <w:jc w:val="both"/>
        <w:rPr>
          <w:rFonts w:ascii="Times New Roman" w:eastAsia="Times New Roman" w:hAnsi="Times New Roman"/>
          <w:sz w:val="18"/>
          <w:szCs w:val="20"/>
        </w:rPr>
      </w:pPr>
      <w:r>
        <w:rPr>
          <w:rFonts w:ascii="Times New Roman" w:hAnsi="Times New Roman"/>
          <w:bCs/>
          <w:sz w:val="20"/>
        </w:rPr>
        <w:t>Ofertę składa się, pod rygorem nieważności, w formie elektronicznej lub w postaci elektronicznej opatrzonej podpisem zaufanym lub podpisem osobistym.</w:t>
      </w:r>
    </w:p>
    <w:p w14:paraId="230BBF17" w14:textId="77777777" w:rsidR="00FA7D30" w:rsidRDefault="00FA7D30">
      <w:pPr>
        <w:spacing w:after="0" w:line="240" w:lineRule="auto"/>
        <w:jc w:val="both"/>
        <w:rPr>
          <w:rFonts w:ascii="Times New Roman" w:eastAsia="Times New Roman" w:hAnsi="Times New Roman"/>
          <w:sz w:val="20"/>
          <w:szCs w:val="20"/>
        </w:rPr>
      </w:pPr>
    </w:p>
    <w:p w14:paraId="14AE9832" w14:textId="77777777" w:rsidR="00FA7D30" w:rsidRDefault="008227AF">
      <w:pPr>
        <w:spacing w:after="0" w:line="240" w:lineRule="auto"/>
        <w:rPr>
          <w:rFonts w:ascii="Times New Roman" w:hAnsi="Times New Roman"/>
          <w:b/>
          <w:sz w:val="20"/>
          <w:szCs w:val="20"/>
          <w:u w:val="single"/>
        </w:rPr>
      </w:pPr>
      <w:r>
        <w:rPr>
          <w:rFonts w:ascii="Times New Roman" w:hAnsi="Times New Roman"/>
          <w:b/>
          <w:sz w:val="20"/>
          <w:szCs w:val="20"/>
          <w:u w:val="single"/>
        </w:rPr>
        <w:t>XI. Wykaz osób uprawnionych do komunikowania się z wykonawcami</w:t>
      </w:r>
    </w:p>
    <w:p w14:paraId="09116A8B"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Osobą uprawnioną do porozumiewania się z wykonawcami jest Pan Grzegorz Majka tel.: 012 263 40 26.</w:t>
      </w:r>
    </w:p>
    <w:p w14:paraId="7C3108B2" w14:textId="77777777" w:rsidR="00FA7D30" w:rsidRDefault="00FA7D30">
      <w:pPr>
        <w:spacing w:after="0" w:line="240" w:lineRule="auto"/>
        <w:jc w:val="both"/>
        <w:rPr>
          <w:rFonts w:ascii="Times New Roman" w:eastAsia="Times New Roman" w:hAnsi="Times New Roman"/>
          <w:sz w:val="20"/>
          <w:szCs w:val="20"/>
        </w:rPr>
      </w:pPr>
    </w:p>
    <w:p w14:paraId="00278955"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XII. Wymagania dotyczące wadium</w:t>
      </w:r>
    </w:p>
    <w:p w14:paraId="07CC2E51"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Zamawiający nie wymaga wniesienia wadium.</w:t>
      </w:r>
    </w:p>
    <w:p w14:paraId="3F1981E4" w14:textId="77777777" w:rsidR="00FA7D30" w:rsidRDefault="00FA7D30">
      <w:pPr>
        <w:spacing w:after="0" w:line="240" w:lineRule="auto"/>
        <w:jc w:val="both"/>
        <w:rPr>
          <w:rFonts w:ascii="Times New Roman" w:eastAsia="Times New Roman" w:hAnsi="Times New Roman"/>
          <w:sz w:val="20"/>
          <w:szCs w:val="20"/>
        </w:rPr>
      </w:pPr>
    </w:p>
    <w:p w14:paraId="5098CCFA"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XIII. Termin związania ofertą</w:t>
      </w:r>
    </w:p>
    <w:p w14:paraId="10FC767A" w14:textId="1AE24880"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Składający ofertę pozostaje nią związany do dnia </w:t>
      </w:r>
      <w:r w:rsidR="00ED37DC" w:rsidRPr="00ED37DC">
        <w:rPr>
          <w:rFonts w:ascii="Times New Roman" w:eastAsia="Times New Roman" w:hAnsi="Times New Roman"/>
          <w:sz w:val="20"/>
          <w:szCs w:val="20"/>
        </w:rPr>
        <w:t>6.11</w:t>
      </w:r>
      <w:r w:rsidRPr="00ED37DC">
        <w:rPr>
          <w:rFonts w:ascii="Times New Roman" w:eastAsia="Times New Roman" w:hAnsi="Times New Roman"/>
          <w:sz w:val="20"/>
          <w:szCs w:val="20"/>
        </w:rPr>
        <w:t>.2026 r.</w:t>
      </w:r>
    </w:p>
    <w:p w14:paraId="4059F020" w14:textId="77777777" w:rsidR="00FA7D30" w:rsidRDefault="00FA7D30">
      <w:pPr>
        <w:spacing w:after="0" w:line="240" w:lineRule="auto"/>
        <w:jc w:val="both"/>
        <w:rPr>
          <w:rFonts w:ascii="Times New Roman" w:eastAsia="Times New Roman" w:hAnsi="Times New Roman"/>
          <w:sz w:val="20"/>
          <w:szCs w:val="20"/>
        </w:rPr>
      </w:pPr>
    </w:p>
    <w:p w14:paraId="555DD23E"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XIV. Opis sposobu przygotowywania ofert</w:t>
      </w:r>
    </w:p>
    <w:p w14:paraId="0B576D78" w14:textId="77777777" w:rsidR="00FA7D30" w:rsidRDefault="008227AF">
      <w:pPr>
        <w:numPr>
          <w:ilvl w:val="6"/>
          <w:numId w:val="26"/>
        </w:numPr>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Na ofertę składają się następujące dokumenty:</w:t>
      </w:r>
    </w:p>
    <w:p w14:paraId="340F3903" w14:textId="77777777" w:rsidR="00FA7D30" w:rsidRDefault="008227AF">
      <w:pPr>
        <w:numPr>
          <w:ilvl w:val="0"/>
          <w:numId w:val="30"/>
        </w:numPr>
        <w:tabs>
          <w:tab w:val="left" w:pos="851"/>
        </w:tabs>
        <w:spacing w:after="0" w:line="240" w:lineRule="auto"/>
        <w:ind w:left="851" w:hanging="425"/>
        <w:jc w:val="both"/>
        <w:rPr>
          <w:rFonts w:ascii="Times New Roman" w:eastAsia="Times New Roman" w:hAnsi="Times New Roman"/>
          <w:sz w:val="20"/>
          <w:szCs w:val="20"/>
        </w:rPr>
      </w:pPr>
      <w:r>
        <w:rPr>
          <w:rFonts w:ascii="Times New Roman" w:eastAsia="Times New Roman" w:hAnsi="Times New Roman"/>
          <w:sz w:val="20"/>
          <w:szCs w:val="20"/>
        </w:rPr>
        <w:t>Wypełniony formularz oferty – zał. nr 1 do SWZ,</w:t>
      </w:r>
    </w:p>
    <w:p w14:paraId="470AE635" w14:textId="77777777" w:rsidR="00FA7D30" w:rsidRDefault="008227AF">
      <w:pPr>
        <w:numPr>
          <w:ilvl w:val="0"/>
          <w:numId w:val="30"/>
        </w:numPr>
        <w:tabs>
          <w:tab w:val="left" w:pos="851"/>
        </w:tabs>
        <w:spacing w:after="0" w:line="240" w:lineRule="auto"/>
        <w:ind w:left="851" w:hanging="425"/>
        <w:jc w:val="both"/>
        <w:rPr>
          <w:rFonts w:ascii="Times New Roman" w:eastAsia="Times New Roman" w:hAnsi="Times New Roman"/>
          <w:sz w:val="20"/>
          <w:szCs w:val="20"/>
        </w:rPr>
      </w:pPr>
      <w:r>
        <w:rPr>
          <w:rFonts w:ascii="Times New Roman" w:eastAsia="Times New Roman" w:hAnsi="Times New Roman"/>
          <w:sz w:val="20"/>
          <w:szCs w:val="20"/>
        </w:rPr>
        <w:t>Kalkulacja ceny oferty – zał. A do formularza oferty,</w:t>
      </w:r>
    </w:p>
    <w:p w14:paraId="082E48FD" w14:textId="77777777" w:rsidR="00FA7D30" w:rsidRDefault="008227AF">
      <w:pPr>
        <w:numPr>
          <w:ilvl w:val="0"/>
          <w:numId w:val="30"/>
        </w:numPr>
        <w:tabs>
          <w:tab w:val="left" w:pos="851"/>
        </w:tabs>
        <w:spacing w:after="0" w:line="240" w:lineRule="auto"/>
        <w:ind w:left="851" w:hanging="425"/>
        <w:jc w:val="both"/>
        <w:rPr>
          <w:rFonts w:ascii="Times New Roman" w:eastAsia="Times New Roman" w:hAnsi="Times New Roman"/>
          <w:sz w:val="20"/>
          <w:szCs w:val="20"/>
        </w:rPr>
      </w:pPr>
      <w:r>
        <w:rPr>
          <w:rFonts w:ascii="Times New Roman" w:eastAsia="Times New Roman" w:hAnsi="Times New Roman"/>
          <w:sz w:val="20"/>
          <w:szCs w:val="20"/>
        </w:rPr>
        <w:t>Zaświadczenie niezależnego podmiotu zajmującego się poświadczaniem zgodności działań Wykonawcy z normami jakościowymi potwierdzającego posiadanie systemu zarządzania jakością usług ochrony osób i mienia (np. typu certyfikat zgodności z normą ISO 9001-2015 lub inny równoważny dokument potwierdzający odpowiednio stosowanie przez Wykonawcę równoważnych środków zapewnienia jakości świadczonych usług). Niezałączenie do oferty tego dokumentu skutkować będzie nieprzyznaniem punktów tym kryterium.</w:t>
      </w:r>
    </w:p>
    <w:p w14:paraId="72B2BB31" w14:textId="77777777" w:rsidR="00FA7D30" w:rsidRDefault="008227AF">
      <w:pPr>
        <w:numPr>
          <w:ilvl w:val="3"/>
          <w:numId w:val="26"/>
        </w:numPr>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Do oferty należy również załączyć wszystkie wymagane oświadczenia i dokumenty wskazane w części VII SWZ.</w:t>
      </w:r>
    </w:p>
    <w:p w14:paraId="4DC44A39" w14:textId="77777777" w:rsidR="00FA7D30" w:rsidRDefault="008227AF">
      <w:pPr>
        <w:numPr>
          <w:ilvl w:val="3"/>
          <w:numId w:val="26"/>
        </w:numPr>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Pozostałe informacje dotyczące przygotowania oferty:</w:t>
      </w:r>
    </w:p>
    <w:p w14:paraId="7E605D78" w14:textId="77777777" w:rsidR="00FA7D30" w:rsidRDefault="008227AF">
      <w:pPr>
        <w:numPr>
          <w:ilvl w:val="0"/>
          <w:numId w:val="39"/>
        </w:numPr>
        <w:tabs>
          <w:tab w:val="left" w:pos="851"/>
        </w:tabs>
        <w:spacing w:after="0" w:line="240" w:lineRule="auto"/>
        <w:ind w:left="851" w:hanging="425"/>
        <w:jc w:val="both"/>
        <w:rPr>
          <w:rFonts w:ascii="Times New Roman" w:eastAsia="Times New Roman" w:hAnsi="Times New Roman"/>
          <w:sz w:val="20"/>
          <w:szCs w:val="20"/>
        </w:rPr>
      </w:pPr>
      <w:r>
        <w:rPr>
          <w:rFonts w:ascii="Times New Roman" w:eastAsia="Times New Roman" w:hAnsi="Times New Roman"/>
          <w:sz w:val="20"/>
          <w:szCs w:val="20"/>
        </w:rPr>
        <w:t>Oferta winna być podpisana przez osoby uprawnione lub upoważnione do reprezentowania wykonawcy.</w:t>
      </w:r>
    </w:p>
    <w:p w14:paraId="51EED2F5" w14:textId="77777777" w:rsidR="00FA7D30" w:rsidRDefault="008227AF">
      <w:pPr>
        <w:numPr>
          <w:ilvl w:val="0"/>
          <w:numId w:val="39"/>
        </w:numPr>
        <w:tabs>
          <w:tab w:val="left" w:pos="851"/>
        </w:tabs>
        <w:spacing w:after="0" w:line="240" w:lineRule="auto"/>
        <w:ind w:left="851" w:hanging="425"/>
        <w:jc w:val="both"/>
        <w:rPr>
          <w:rFonts w:ascii="Times New Roman" w:eastAsia="Times New Roman" w:hAnsi="Times New Roman"/>
          <w:sz w:val="20"/>
          <w:szCs w:val="20"/>
        </w:rPr>
      </w:pPr>
      <w:r>
        <w:rPr>
          <w:rFonts w:ascii="Times New Roman" w:hAnsi="Times New Roman"/>
          <w:bCs/>
          <w:sz w:val="20"/>
          <w:szCs w:val="20"/>
        </w:rPr>
        <w:t>Szczegółowe zasady składania ofert zawiera część X SWZ.</w:t>
      </w:r>
    </w:p>
    <w:p w14:paraId="521FDF56" w14:textId="77777777" w:rsidR="00FA7D30" w:rsidRDefault="00FA7D30">
      <w:pPr>
        <w:spacing w:after="0" w:line="240" w:lineRule="auto"/>
        <w:jc w:val="both"/>
        <w:rPr>
          <w:rFonts w:ascii="Times New Roman" w:eastAsia="Times New Roman" w:hAnsi="Times New Roman"/>
          <w:sz w:val="20"/>
          <w:szCs w:val="20"/>
        </w:rPr>
      </w:pPr>
    </w:p>
    <w:p w14:paraId="2BC7DA62"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XV. Sposób oraz termin składania i otwarcia ofert</w:t>
      </w:r>
    </w:p>
    <w:p w14:paraId="2D11A9E9" w14:textId="72F6A966" w:rsidR="00FA7D30" w:rsidRDefault="008227AF">
      <w:pPr>
        <w:numPr>
          <w:ilvl w:val="0"/>
          <w:numId w:val="35"/>
        </w:numPr>
        <w:tabs>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 xml:space="preserve">Oferty należy składać, nie później niż </w:t>
      </w:r>
      <w:r>
        <w:rPr>
          <w:rFonts w:ascii="Times New Roman" w:eastAsia="Times New Roman" w:hAnsi="Times New Roman"/>
          <w:b/>
          <w:sz w:val="20"/>
          <w:szCs w:val="20"/>
        </w:rPr>
        <w:t>do dnia</w:t>
      </w:r>
      <w:r>
        <w:rPr>
          <w:rFonts w:ascii="Times New Roman" w:eastAsia="Times New Roman" w:hAnsi="Times New Roman"/>
          <w:sz w:val="20"/>
          <w:szCs w:val="20"/>
        </w:rPr>
        <w:t xml:space="preserve"> </w:t>
      </w:r>
      <w:r w:rsidR="005E6316" w:rsidRPr="0015288C">
        <w:rPr>
          <w:rFonts w:ascii="Times New Roman" w:eastAsia="Times New Roman" w:hAnsi="Times New Roman"/>
          <w:b/>
          <w:sz w:val="20"/>
          <w:szCs w:val="20"/>
        </w:rPr>
        <w:t>8</w:t>
      </w:r>
      <w:r w:rsidR="005E6316" w:rsidRPr="005E6316">
        <w:rPr>
          <w:rFonts w:ascii="Times New Roman" w:eastAsia="Times New Roman" w:hAnsi="Times New Roman"/>
          <w:b/>
          <w:sz w:val="20"/>
          <w:szCs w:val="20"/>
        </w:rPr>
        <w:t>.10.2026</w:t>
      </w:r>
      <w:r w:rsidRPr="005E6316">
        <w:rPr>
          <w:rFonts w:ascii="Times New Roman" w:eastAsia="Times New Roman" w:hAnsi="Times New Roman"/>
          <w:b/>
          <w:sz w:val="20"/>
          <w:szCs w:val="20"/>
        </w:rPr>
        <w:t xml:space="preserve"> r.</w:t>
      </w:r>
      <w:r>
        <w:rPr>
          <w:rFonts w:ascii="Times New Roman" w:eastAsia="Times New Roman" w:hAnsi="Times New Roman"/>
          <w:b/>
          <w:sz w:val="20"/>
          <w:szCs w:val="20"/>
        </w:rPr>
        <w:t xml:space="preserve"> </w:t>
      </w:r>
      <w:r>
        <w:rPr>
          <w:rStyle w:val="Brak"/>
          <w:rFonts w:ascii="Times New Roman" w:hAnsi="Times New Roman"/>
          <w:b/>
          <w:bCs/>
          <w:sz w:val="20"/>
          <w:szCs w:val="20"/>
        </w:rPr>
        <w:t xml:space="preserve">do godz. 9:30 </w:t>
      </w:r>
      <w:r>
        <w:rPr>
          <w:rFonts w:ascii="Times New Roman" w:eastAsia="Times New Roman" w:hAnsi="Times New Roman"/>
          <w:sz w:val="20"/>
          <w:szCs w:val="20"/>
        </w:rPr>
        <w:t xml:space="preserve">za pośrednictwem </w:t>
      </w:r>
      <w:r>
        <w:rPr>
          <w:rFonts w:ascii="Times New Roman" w:hAnsi="Times New Roman"/>
          <w:sz w:val="20"/>
          <w:szCs w:val="20"/>
        </w:rPr>
        <w:t>platformy e-Zamówienia</w:t>
      </w:r>
      <w:r>
        <w:rPr>
          <w:rFonts w:ascii="Times New Roman" w:eastAsia="Times New Roman" w:hAnsi="Times New Roman"/>
          <w:sz w:val="20"/>
          <w:szCs w:val="20"/>
        </w:rPr>
        <w:t xml:space="preserve">. </w:t>
      </w:r>
    </w:p>
    <w:p w14:paraId="19B00DFD" w14:textId="266EE4AA" w:rsidR="00FA7D30" w:rsidRDefault="008227AF">
      <w:pPr>
        <w:numPr>
          <w:ilvl w:val="0"/>
          <w:numId w:val="35"/>
        </w:numPr>
        <w:tabs>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 xml:space="preserve">Otwarcie złożonych ofert nastąpi </w:t>
      </w:r>
      <w:r>
        <w:rPr>
          <w:rFonts w:ascii="Times New Roman" w:eastAsia="Times New Roman" w:hAnsi="Times New Roman"/>
          <w:b/>
          <w:sz w:val="20"/>
          <w:szCs w:val="20"/>
        </w:rPr>
        <w:t xml:space="preserve">w dniu </w:t>
      </w:r>
      <w:r w:rsidR="005E6316" w:rsidRPr="0015288C">
        <w:rPr>
          <w:rFonts w:ascii="Times New Roman" w:eastAsia="Times New Roman" w:hAnsi="Times New Roman"/>
          <w:b/>
          <w:sz w:val="20"/>
          <w:szCs w:val="20"/>
        </w:rPr>
        <w:t>8</w:t>
      </w:r>
      <w:r w:rsidR="005E6316" w:rsidRPr="005E6316">
        <w:rPr>
          <w:rFonts w:ascii="Times New Roman" w:eastAsia="Times New Roman" w:hAnsi="Times New Roman"/>
          <w:b/>
          <w:sz w:val="20"/>
          <w:szCs w:val="20"/>
        </w:rPr>
        <w:t>.10.2026</w:t>
      </w:r>
      <w:r>
        <w:rPr>
          <w:rFonts w:ascii="Times New Roman" w:eastAsia="Times New Roman" w:hAnsi="Times New Roman"/>
          <w:b/>
          <w:color w:val="FF0000"/>
          <w:sz w:val="20"/>
          <w:szCs w:val="20"/>
        </w:rPr>
        <w:t xml:space="preserve"> </w:t>
      </w:r>
      <w:r w:rsidRPr="005E6316">
        <w:rPr>
          <w:rFonts w:ascii="Times New Roman" w:eastAsia="Times New Roman" w:hAnsi="Times New Roman"/>
          <w:b/>
          <w:sz w:val="20"/>
          <w:szCs w:val="20"/>
        </w:rPr>
        <w:t>r.</w:t>
      </w:r>
      <w:r>
        <w:rPr>
          <w:rFonts w:ascii="Times New Roman" w:eastAsia="Times New Roman" w:hAnsi="Times New Roman"/>
          <w:b/>
          <w:sz w:val="20"/>
          <w:szCs w:val="20"/>
        </w:rPr>
        <w:t xml:space="preserve"> </w:t>
      </w:r>
      <w:r>
        <w:rPr>
          <w:rStyle w:val="Brak"/>
          <w:rFonts w:ascii="Times New Roman" w:hAnsi="Times New Roman"/>
          <w:b/>
          <w:bCs/>
          <w:sz w:val="20"/>
          <w:szCs w:val="20"/>
        </w:rPr>
        <w:t xml:space="preserve">o godz. 10:00 </w:t>
      </w:r>
      <w:r>
        <w:rPr>
          <w:rFonts w:ascii="Times New Roman" w:eastAsia="Times New Roman" w:hAnsi="Times New Roman"/>
          <w:bCs/>
          <w:sz w:val="20"/>
          <w:szCs w:val="20"/>
        </w:rPr>
        <w:t>na komputerze Zamawiającego</w:t>
      </w:r>
      <w:r>
        <w:rPr>
          <w:rFonts w:ascii="Times New Roman" w:eastAsia="Times New Roman" w:hAnsi="Times New Roman"/>
          <w:b/>
          <w:sz w:val="20"/>
          <w:szCs w:val="20"/>
        </w:rPr>
        <w:t xml:space="preserve"> </w:t>
      </w:r>
      <w:r>
        <w:rPr>
          <w:rFonts w:ascii="Times New Roman" w:eastAsia="Times New Roman" w:hAnsi="Times New Roman"/>
          <w:sz w:val="20"/>
          <w:szCs w:val="20"/>
        </w:rPr>
        <w:t>w siedzibie Muzeum Sztuki Współczesnej w Krakowie MOCAK, ul. Lipowa 4, 30-702 Kraków.</w:t>
      </w:r>
      <w:r>
        <w:rPr>
          <w:rFonts w:ascii="Times New Roman" w:hAnsi="Times New Roman"/>
          <w:sz w:val="20"/>
          <w:szCs w:val="20"/>
        </w:rPr>
        <w:t xml:space="preserve"> </w:t>
      </w:r>
    </w:p>
    <w:p w14:paraId="12155B2F" w14:textId="77777777" w:rsidR="00FA7D30" w:rsidRDefault="008227AF">
      <w:pPr>
        <w:numPr>
          <w:ilvl w:val="0"/>
          <w:numId w:val="35"/>
        </w:numPr>
        <w:tabs>
          <w:tab w:val="left" w:pos="426"/>
        </w:tabs>
        <w:spacing w:after="0" w:line="240" w:lineRule="auto"/>
        <w:ind w:left="426" w:hanging="426"/>
        <w:jc w:val="both"/>
        <w:rPr>
          <w:rFonts w:ascii="Times New Roman" w:eastAsia="Times New Roman" w:hAnsi="Times New Roman"/>
          <w:sz w:val="20"/>
          <w:szCs w:val="20"/>
        </w:rPr>
      </w:pPr>
      <w:r>
        <w:rPr>
          <w:rFonts w:ascii="Times New Roman" w:hAnsi="Times New Roman"/>
          <w:sz w:val="20"/>
          <w:szCs w:val="20"/>
        </w:rPr>
        <w:t xml:space="preserve">Otwarcie ofert następuje poprzez użycie mechanizmu do odszyfrowania ofert dostępnego po zalogowaniu na platformie e-Zamówienia. </w:t>
      </w:r>
    </w:p>
    <w:p w14:paraId="5857DD5C" w14:textId="77777777" w:rsidR="00FA7D30" w:rsidRDefault="008227AF">
      <w:pPr>
        <w:pStyle w:val="Akapitzlist"/>
        <w:numPr>
          <w:ilvl w:val="0"/>
          <w:numId w:val="35"/>
        </w:numPr>
        <w:ind w:left="426" w:hanging="426"/>
        <w:contextualSpacing/>
        <w:jc w:val="both"/>
        <w:rPr>
          <w:rFonts w:ascii="Times New Roman" w:hAnsi="Times New Roman" w:cs="Times New Roman"/>
          <w:b w:val="0"/>
          <w:szCs w:val="20"/>
          <w:lang w:val="pl-PL"/>
        </w:rPr>
      </w:pPr>
      <w:r>
        <w:rPr>
          <w:rFonts w:ascii="Times New Roman" w:hAnsi="Times New Roman" w:cs="Times New Roman"/>
          <w:b w:val="0"/>
          <w:szCs w:val="20"/>
          <w:lang w:val="pl-PL"/>
        </w:rPr>
        <w:t xml:space="preserve">Ponieważ otwarcie ofert będzie następować przy użyciu systemu teleinformatycznego to Zamawiający informuje, że w przypadku awarii tego systemu powodującej brak możliwości otwarcia ofert w terminie określonym powyżej, otwarcie ofert nastąpi niezwłocznie po usunięciu awarii. </w:t>
      </w:r>
    </w:p>
    <w:p w14:paraId="3DD3F09B" w14:textId="77777777" w:rsidR="00FA7D30" w:rsidRDefault="008227AF">
      <w:pPr>
        <w:pStyle w:val="Akapitzlist"/>
        <w:numPr>
          <w:ilvl w:val="0"/>
          <w:numId w:val="35"/>
        </w:numPr>
        <w:ind w:left="426" w:hanging="426"/>
        <w:contextualSpacing/>
        <w:jc w:val="both"/>
        <w:rPr>
          <w:rFonts w:ascii="Times New Roman" w:hAnsi="Times New Roman" w:cs="Times New Roman"/>
          <w:b w:val="0"/>
          <w:szCs w:val="20"/>
          <w:lang w:val="pl-PL"/>
        </w:rPr>
      </w:pPr>
      <w:r>
        <w:rPr>
          <w:rFonts w:ascii="Times New Roman" w:hAnsi="Times New Roman" w:cs="Times New Roman"/>
          <w:b w:val="0"/>
          <w:szCs w:val="20"/>
          <w:lang w:val="pl-PL"/>
        </w:rPr>
        <w:lastRenderedPageBreak/>
        <w:t>Zamawiający poinformuje o zmianie terminu otwarcia ofert na stronie internetowej prowadzonego postępowania.</w:t>
      </w:r>
    </w:p>
    <w:p w14:paraId="06C25084" w14:textId="77777777" w:rsidR="00FA7D30" w:rsidRDefault="008227AF">
      <w:pPr>
        <w:numPr>
          <w:ilvl w:val="0"/>
          <w:numId w:val="35"/>
        </w:numPr>
        <w:spacing w:after="0" w:line="240" w:lineRule="auto"/>
        <w:ind w:left="426" w:hanging="426"/>
        <w:jc w:val="both"/>
        <w:rPr>
          <w:rFonts w:ascii="Times New Roman" w:eastAsia="Times New Roman" w:hAnsi="Times New Roman"/>
          <w:sz w:val="20"/>
          <w:szCs w:val="20"/>
        </w:rPr>
      </w:pPr>
      <w:r>
        <w:rPr>
          <w:rFonts w:ascii="Times New Roman" w:hAnsi="Times New Roman"/>
          <w:sz w:val="20"/>
          <w:szCs w:val="20"/>
        </w:rPr>
        <w:t xml:space="preserve">Niezwłocznie po otwarciu ofert zamawiający zamieści na stronie internetowej </w:t>
      </w:r>
      <w:r>
        <w:rPr>
          <w:rFonts w:ascii="Times New Roman" w:hAnsi="Times New Roman"/>
          <w:sz w:val="20"/>
        </w:rPr>
        <w:t>prowadzonego postępowania</w:t>
      </w:r>
      <w:r>
        <w:rPr>
          <w:rFonts w:ascii="Times New Roman" w:hAnsi="Times New Roman"/>
          <w:sz w:val="20"/>
          <w:szCs w:val="20"/>
        </w:rPr>
        <w:t xml:space="preserve"> informację z otwarcia ofert.</w:t>
      </w:r>
    </w:p>
    <w:p w14:paraId="67978223" w14:textId="77777777" w:rsidR="00FA7D30" w:rsidRDefault="00FA7D30">
      <w:pPr>
        <w:spacing w:after="0" w:line="240" w:lineRule="auto"/>
        <w:jc w:val="both"/>
        <w:rPr>
          <w:rFonts w:ascii="Times New Roman" w:eastAsia="Times New Roman" w:hAnsi="Times New Roman"/>
          <w:sz w:val="20"/>
          <w:szCs w:val="20"/>
        </w:rPr>
      </w:pPr>
    </w:p>
    <w:p w14:paraId="3A685CAB"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XVI. Opis obliczenia ceny</w:t>
      </w:r>
    </w:p>
    <w:p w14:paraId="50B7F1CC" w14:textId="77777777" w:rsidR="00FA7D30" w:rsidRDefault="008227AF">
      <w:pPr>
        <w:numPr>
          <w:ilvl w:val="1"/>
          <w:numId w:val="39"/>
        </w:numPr>
        <w:spacing w:after="0" w:line="240" w:lineRule="auto"/>
        <w:ind w:left="709" w:hanging="709"/>
        <w:jc w:val="both"/>
        <w:rPr>
          <w:rFonts w:ascii="Times New Roman" w:eastAsia="Times New Roman" w:hAnsi="Times New Roman"/>
          <w:sz w:val="20"/>
          <w:szCs w:val="20"/>
        </w:rPr>
      </w:pPr>
      <w:r w:rsidRPr="00A90395">
        <w:rPr>
          <w:rFonts w:ascii="Times New Roman" w:eastAsia="Times New Roman" w:hAnsi="Times New Roman"/>
          <w:sz w:val="20"/>
          <w:szCs w:val="20"/>
        </w:rPr>
        <w:t>Cenę oferty należy podać w załączonym do SWZ formularzu oferty obliczoną na podstawie kalkulacji ceny oferty stanowiącej Załącznik A do formularza oferty. Cenę oferty należy podać w złotych polskich, uwzględniając 24 interwencje Grupy Interwencyjnej oraz maksymalny zakres posterunku doraźnego i konwoju wskazany w OPZ.</w:t>
      </w:r>
      <w:r>
        <w:rPr>
          <w:rFonts w:ascii="Times New Roman" w:eastAsia="Times New Roman" w:hAnsi="Times New Roman"/>
          <w:sz w:val="20"/>
          <w:szCs w:val="20"/>
        </w:rPr>
        <w:t xml:space="preserve"> Do oceny oferty Zamawiający przyjmie cenę brutto.</w:t>
      </w:r>
    </w:p>
    <w:p w14:paraId="3BC40B9B" w14:textId="77777777" w:rsidR="00FA7D30" w:rsidRDefault="008227AF">
      <w:pPr>
        <w:numPr>
          <w:ilvl w:val="1"/>
          <w:numId w:val="39"/>
        </w:numPr>
        <w:spacing w:after="0" w:line="240" w:lineRule="auto"/>
        <w:ind w:left="709" w:hanging="709"/>
        <w:jc w:val="both"/>
        <w:rPr>
          <w:rFonts w:ascii="Times New Roman" w:eastAsia="Times New Roman" w:hAnsi="Times New Roman"/>
          <w:sz w:val="20"/>
          <w:szCs w:val="20"/>
        </w:rPr>
      </w:pPr>
      <w:r>
        <w:rPr>
          <w:rFonts w:ascii="Times New Roman" w:eastAsia="Times New Roman" w:hAnsi="Times New Roman"/>
          <w:sz w:val="20"/>
          <w:szCs w:val="20"/>
        </w:rPr>
        <w:t xml:space="preserve">Ceny muszą być podane i wyliczone w zaokrągleniu do dwóch miejsc po przecinku (zasada zaokrąglenia – poniżej 5 należy końcówkę pominąć, powyżej i równe 5 należy zaokrąglić w górę). </w:t>
      </w:r>
    </w:p>
    <w:p w14:paraId="6AFE13BF" w14:textId="77777777" w:rsidR="00FA7D30" w:rsidRDefault="008227AF">
      <w:pPr>
        <w:numPr>
          <w:ilvl w:val="1"/>
          <w:numId w:val="39"/>
        </w:numPr>
        <w:spacing w:after="0" w:line="240" w:lineRule="auto"/>
        <w:ind w:left="709" w:hanging="709"/>
        <w:jc w:val="both"/>
        <w:rPr>
          <w:rFonts w:ascii="Times New Roman" w:eastAsia="Times New Roman" w:hAnsi="Times New Roman"/>
          <w:sz w:val="20"/>
          <w:szCs w:val="20"/>
        </w:rPr>
      </w:pPr>
      <w:r>
        <w:rPr>
          <w:rFonts w:ascii="Times New Roman" w:eastAsia="Times New Roman" w:hAnsi="Times New Roman"/>
          <w:sz w:val="20"/>
          <w:szCs w:val="20"/>
        </w:rPr>
        <w:t>Cena winna uwzględniać wszystkie koszty związane z wykonaniem zamówienia, cła, podatki i inne opłaty.</w:t>
      </w:r>
    </w:p>
    <w:p w14:paraId="30486971" w14:textId="77777777" w:rsidR="00FA7D30" w:rsidRDefault="008227AF">
      <w:pPr>
        <w:numPr>
          <w:ilvl w:val="1"/>
          <w:numId w:val="39"/>
        </w:numPr>
        <w:spacing w:after="0" w:line="240" w:lineRule="auto"/>
        <w:ind w:left="709" w:hanging="709"/>
        <w:jc w:val="both"/>
        <w:rPr>
          <w:rFonts w:ascii="Times New Roman" w:eastAsia="Times New Roman" w:hAnsi="Times New Roman"/>
          <w:sz w:val="20"/>
          <w:szCs w:val="20"/>
        </w:rPr>
      </w:pPr>
      <w:r>
        <w:rPr>
          <w:rFonts w:ascii="Times New Roman" w:eastAsia="Times New Roman" w:hAnsi="Times New Roman"/>
          <w:sz w:val="20"/>
          <w:szCs w:val="20"/>
        </w:rPr>
        <w:t>Wykonawcy zobowiązani są do bardzo starannego zapoznania się z przedmiotem zamówienia, warunkami wykonania i wszystkimi czynnikami mogącymi mieć wpływ na cenę zamówienia.</w:t>
      </w:r>
    </w:p>
    <w:p w14:paraId="6501F2D5" w14:textId="77777777" w:rsidR="00FA7D30" w:rsidRDefault="00FA7D30">
      <w:pPr>
        <w:spacing w:after="0" w:line="240" w:lineRule="auto"/>
        <w:jc w:val="both"/>
        <w:rPr>
          <w:rFonts w:ascii="Times New Roman" w:eastAsia="Times New Roman" w:hAnsi="Times New Roman"/>
          <w:sz w:val="20"/>
          <w:szCs w:val="20"/>
        </w:rPr>
      </w:pPr>
    </w:p>
    <w:p w14:paraId="16CDCCF8"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XVII. Opis kryteriów oceny ofert wraz z podaniem wag tych kryteriów i sposobu oceny ofert</w:t>
      </w:r>
    </w:p>
    <w:p w14:paraId="703CF5AC" w14:textId="77777777" w:rsidR="00FA7D30" w:rsidRDefault="008227AF">
      <w:pPr>
        <w:numPr>
          <w:ilvl w:val="6"/>
          <w:numId w:val="29"/>
        </w:numPr>
        <w:tabs>
          <w:tab w:val="clear" w:pos="709"/>
          <w:tab w:val="left" w:pos="284"/>
        </w:tabs>
        <w:spacing w:after="0" w:line="240" w:lineRule="auto"/>
        <w:ind w:hanging="5760"/>
        <w:rPr>
          <w:rFonts w:ascii="Times New Roman" w:eastAsia="Times New Roman" w:hAnsi="Times New Roman"/>
          <w:sz w:val="20"/>
          <w:szCs w:val="20"/>
        </w:rPr>
      </w:pPr>
      <w:r>
        <w:rPr>
          <w:rFonts w:ascii="Times New Roman" w:eastAsia="Times New Roman" w:hAnsi="Times New Roman"/>
          <w:sz w:val="20"/>
          <w:szCs w:val="20"/>
        </w:rPr>
        <w:t>Oferty nie podlegające odrzuceniu będą oceniane wg następujących kryteriów:</w:t>
      </w:r>
    </w:p>
    <w:p w14:paraId="6DA9AE6F" w14:textId="77777777" w:rsidR="00FA7D30" w:rsidRDefault="008227AF">
      <w:pPr>
        <w:numPr>
          <w:ilvl w:val="7"/>
          <w:numId w:val="29"/>
        </w:numPr>
        <w:tabs>
          <w:tab w:val="left" w:pos="720"/>
        </w:tabs>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Cena brutto za całość zamówienia - 90 pkt,</w:t>
      </w:r>
    </w:p>
    <w:p w14:paraId="2195C832" w14:textId="77777777" w:rsidR="00FA7D30" w:rsidRDefault="008227AF">
      <w:pPr>
        <w:numPr>
          <w:ilvl w:val="7"/>
          <w:numId w:val="29"/>
        </w:numPr>
        <w:tabs>
          <w:tab w:val="left" w:pos="720"/>
        </w:tabs>
        <w:spacing w:after="0" w:line="240" w:lineRule="auto"/>
        <w:ind w:left="720"/>
        <w:jc w:val="both"/>
        <w:rPr>
          <w:rFonts w:ascii="Times New Roman" w:eastAsia="Times New Roman" w:hAnsi="Times New Roman"/>
          <w:sz w:val="20"/>
          <w:szCs w:val="20"/>
          <w:lang w:eastAsia="pl-PL"/>
        </w:rPr>
      </w:pPr>
      <w:r>
        <w:rPr>
          <w:rFonts w:ascii="Times New Roman" w:eastAsia="Times New Roman" w:hAnsi="Times New Roman"/>
          <w:sz w:val="20"/>
          <w:szCs w:val="20"/>
        </w:rPr>
        <w:t xml:space="preserve">Posiadanie przez Wykonawcę zaświadczenia niezależnego podmiotu zajmującego się poświadczaniem zgodności działań Wykonawcy z normami jakościowymi potwierdzającego posiadanie systemu zarządzania jakością usług ochrony osób i mienia (np. typu certyfikat zgodności z normą ISO 9001-2015 lub inny równoważny dokument potwierdzający odpowiednio stosowanie przez Wykonawcę równoważnych środków zapewnienia jakości świadczonych usług) – 10 pkt, </w:t>
      </w:r>
    </w:p>
    <w:p w14:paraId="0A2DE0FD" w14:textId="77777777" w:rsidR="00FA7D30" w:rsidRDefault="008227AF">
      <w:pPr>
        <w:numPr>
          <w:ilvl w:val="6"/>
          <w:numId w:val="29"/>
        </w:numPr>
        <w:tabs>
          <w:tab w:val="clear" w:pos="709"/>
          <w:tab w:val="left" w:pos="284"/>
          <w:tab w:val="left" w:pos="426"/>
        </w:tabs>
        <w:spacing w:after="0" w:line="240" w:lineRule="auto"/>
        <w:ind w:hanging="5618"/>
        <w:rPr>
          <w:rFonts w:ascii="Times New Roman" w:eastAsia="Times New Roman" w:hAnsi="Times New Roman"/>
          <w:sz w:val="20"/>
          <w:szCs w:val="20"/>
        </w:rPr>
      </w:pPr>
      <w:r>
        <w:rPr>
          <w:rFonts w:ascii="Times New Roman" w:eastAsia="Times New Roman" w:hAnsi="Times New Roman"/>
          <w:sz w:val="20"/>
          <w:szCs w:val="20"/>
        </w:rPr>
        <w:t>Sposób oceny ofert:</w:t>
      </w:r>
    </w:p>
    <w:p w14:paraId="1D1CED94" w14:textId="77777777" w:rsidR="00FA7D30" w:rsidRDefault="008227AF">
      <w:pPr>
        <w:numPr>
          <w:ilvl w:val="7"/>
          <w:numId w:val="29"/>
        </w:numPr>
        <w:tabs>
          <w:tab w:val="left" w:pos="720"/>
        </w:tabs>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Cena brutto za całość zamówienia. Maksymalną ocenę – 90</w:t>
      </w:r>
      <w:r>
        <w:rPr>
          <w:rFonts w:ascii="Times New Roman" w:eastAsia="Times New Roman" w:hAnsi="Times New Roman"/>
          <w:bCs/>
          <w:sz w:val="20"/>
          <w:szCs w:val="20"/>
        </w:rPr>
        <w:t xml:space="preserve"> pkt</w:t>
      </w:r>
      <w:r>
        <w:rPr>
          <w:rFonts w:ascii="Times New Roman" w:eastAsia="Times New Roman" w:hAnsi="Times New Roman"/>
          <w:sz w:val="20"/>
          <w:szCs w:val="20"/>
        </w:rPr>
        <w:t xml:space="preserve"> otrzyma oferta z najniższą ceną. Pozostałe oferty z wyższymi cenami zostaną ocenione według wzoru:</w:t>
      </w:r>
    </w:p>
    <w:p w14:paraId="79D30BEC" w14:textId="77777777" w:rsidR="00FA7D30" w:rsidRDefault="00FA7D30">
      <w:pPr>
        <w:autoSpaceDE w:val="0"/>
        <w:spacing w:after="0" w:line="240" w:lineRule="auto"/>
        <w:ind w:left="993" w:hanging="33"/>
        <w:jc w:val="both"/>
        <w:rPr>
          <w:rFonts w:ascii="Times New Roman" w:eastAsia="Times New Roman" w:hAnsi="Times New Roman"/>
          <w:sz w:val="20"/>
          <w:szCs w:val="20"/>
          <w:lang w:eastAsia="pl-PL"/>
        </w:rPr>
      </w:pPr>
    </w:p>
    <w:p w14:paraId="307D4FAD" w14:textId="77777777" w:rsidR="00FA7D30" w:rsidRDefault="008227AF">
      <w:pPr>
        <w:autoSpaceDE w:val="0"/>
        <w:spacing w:after="0" w:line="240" w:lineRule="auto"/>
        <w:ind w:left="993" w:hanging="33"/>
        <w:jc w:val="both"/>
      </w:pPr>
      <w:r>
        <w:rPr>
          <w:rFonts w:ascii="Times New Roman" w:eastAsia="Times New Roman" w:hAnsi="Times New Roman"/>
          <w:sz w:val="20"/>
          <w:szCs w:val="20"/>
          <w:lang w:eastAsia="pl-PL"/>
        </w:rPr>
        <w:t xml:space="preserve">Najniższa cena brutto za całość zamówienia spośród ofert niepodlegających odrzuceniu </w:t>
      </w:r>
    </w:p>
    <w:p w14:paraId="52666BC0" w14:textId="77777777" w:rsidR="00FA7D30" w:rsidRDefault="008227AF">
      <w:pPr>
        <w:spacing w:after="0" w:line="240" w:lineRule="auto"/>
        <w:ind w:firstLine="360"/>
        <w:rPr>
          <w:rFonts w:ascii="Times New Roman" w:eastAsia="Times New Roman" w:hAnsi="Times New Roman"/>
          <w:sz w:val="20"/>
          <w:szCs w:val="20"/>
          <w:vertAlign w:val="subscript"/>
        </w:rPr>
      </w:pPr>
      <w:r>
        <w:rPr>
          <w:rFonts w:ascii="Times New Roman" w:eastAsia="Times New Roman" w:hAnsi="Times New Roman"/>
          <w:bCs/>
          <w:sz w:val="20"/>
          <w:szCs w:val="20"/>
        </w:rPr>
        <w:t xml:space="preserve">Cena </w:t>
      </w:r>
      <w:r>
        <w:rPr>
          <w:rFonts w:ascii="Times New Roman" w:eastAsia="Times New Roman" w:hAnsi="Times New Roman"/>
          <w:sz w:val="20"/>
          <w:szCs w:val="20"/>
        </w:rPr>
        <w:t xml:space="preserve">= </w:t>
      </w:r>
      <w:r>
        <w:rPr>
          <w:rFonts w:ascii="Times New Roman" w:eastAsia="Times New Roman" w:hAnsi="Times New Roman"/>
          <w:sz w:val="20"/>
          <w:szCs w:val="20"/>
          <w:vertAlign w:val="superscript"/>
        </w:rPr>
        <w:t xml:space="preserve">_____________________________________________________________________________________________________  </w:t>
      </w:r>
      <w:r>
        <w:rPr>
          <w:rFonts w:ascii="Times New Roman" w:eastAsia="Times New Roman" w:hAnsi="Times New Roman"/>
          <w:sz w:val="20"/>
          <w:szCs w:val="20"/>
        </w:rPr>
        <w:t>x 90 pkt</w:t>
      </w:r>
    </w:p>
    <w:p w14:paraId="3E407EAA" w14:textId="77777777" w:rsidR="00FA7D30" w:rsidRDefault="008227AF">
      <w:pPr>
        <w:spacing w:after="0" w:line="240" w:lineRule="auto"/>
        <w:ind w:firstLine="993"/>
      </w:pPr>
      <w:r>
        <w:rPr>
          <w:rFonts w:ascii="Times New Roman" w:eastAsia="Times New Roman" w:hAnsi="Times New Roman"/>
          <w:sz w:val="20"/>
          <w:szCs w:val="20"/>
        </w:rPr>
        <w:t>Cena brutto za całość zamówienia oferty ocenianej</w:t>
      </w:r>
    </w:p>
    <w:p w14:paraId="4B481866" w14:textId="77777777" w:rsidR="00FA7D30" w:rsidRDefault="00FA7D30">
      <w:pPr>
        <w:spacing w:after="0" w:line="240" w:lineRule="auto"/>
        <w:rPr>
          <w:rFonts w:ascii="Times New Roman" w:eastAsia="Times New Roman" w:hAnsi="Times New Roman"/>
          <w:sz w:val="16"/>
          <w:szCs w:val="16"/>
        </w:rPr>
      </w:pPr>
    </w:p>
    <w:p w14:paraId="27DCD653" w14:textId="77777777" w:rsidR="00FA7D30" w:rsidRDefault="00FA7D30">
      <w:pPr>
        <w:spacing w:after="0" w:line="240" w:lineRule="auto"/>
        <w:ind w:firstLine="1440"/>
        <w:rPr>
          <w:rFonts w:ascii="Times New Roman" w:eastAsia="Times New Roman" w:hAnsi="Times New Roman"/>
          <w:sz w:val="20"/>
          <w:szCs w:val="20"/>
        </w:rPr>
      </w:pPr>
    </w:p>
    <w:p w14:paraId="5E16FCC0" w14:textId="77777777" w:rsidR="00FA7D30" w:rsidRDefault="008227AF">
      <w:pPr>
        <w:numPr>
          <w:ilvl w:val="7"/>
          <w:numId w:val="29"/>
        </w:numPr>
        <w:tabs>
          <w:tab w:val="left" w:pos="720"/>
        </w:tabs>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 xml:space="preserve">Za posiadanie przez Wykonawcę zaświadczenia niezależnego podmiotu zajmującego się poświadczaniem zgodności działań Wykonawcy z normami jakościowymi potwierdzającego posiadanie systemu zarządzania jakością usług ochrony osób i mienia (np. typu certyfikat zgodności z normą ISO 9001-2015 lub inny równoważny dokument potwierdzający odpowiednio stosowanie przez Wykonawcę równoważnych środków zapewnienia jakości świadczonych usług), Wykonawca otrzyma 10 pkt. </w:t>
      </w:r>
    </w:p>
    <w:p w14:paraId="32EB4058" w14:textId="77777777" w:rsidR="00FA7D30" w:rsidRDefault="008227AF">
      <w:pPr>
        <w:spacing w:after="0" w:line="240" w:lineRule="auto"/>
        <w:ind w:left="360" w:firstLine="360"/>
        <w:rPr>
          <w:rFonts w:ascii="Times New Roman" w:eastAsia="Times New Roman" w:hAnsi="Times New Roman"/>
          <w:sz w:val="20"/>
          <w:szCs w:val="20"/>
        </w:rPr>
      </w:pPr>
      <w:r>
        <w:rPr>
          <w:rFonts w:ascii="Times New Roman" w:eastAsia="Times New Roman" w:hAnsi="Times New Roman"/>
          <w:sz w:val="20"/>
          <w:szCs w:val="20"/>
        </w:rPr>
        <w:t>W przypadku braku zaświadczenia – 0 pkt.</w:t>
      </w:r>
    </w:p>
    <w:p w14:paraId="06104DB5" w14:textId="77777777" w:rsidR="00FA7D30" w:rsidRDefault="00FA7D30">
      <w:pPr>
        <w:spacing w:after="0" w:line="240" w:lineRule="auto"/>
        <w:ind w:left="360" w:hanging="360"/>
        <w:rPr>
          <w:rFonts w:ascii="Times New Roman" w:eastAsia="Times New Roman" w:hAnsi="Times New Roman"/>
          <w:sz w:val="16"/>
          <w:szCs w:val="16"/>
        </w:rPr>
      </w:pPr>
    </w:p>
    <w:p w14:paraId="3A81D526" w14:textId="77777777" w:rsidR="00FA7D30" w:rsidRDefault="008227AF">
      <w:pPr>
        <w:numPr>
          <w:ilvl w:val="6"/>
          <w:numId w:val="29"/>
        </w:numPr>
        <w:tabs>
          <w:tab w:val="clear" w:pos="709"/>
          <w:tab w:val="left" w:pos="284"/>
        </w:tabs>
        <w:autoSpaceDE w:val="0"/>
        <w:spacing w:after="0" w:line="240" w:lineRule="auto"/>
        <w:ind w:hanging="5760"/>
        <w:jc w:val="both"/>
        <w:rPr>
          <w:rFonts w:ascii="Times New Roman" w:eastAsia="Times New Roman" w:hAnsi="Times New Roman"/>
          <w:sz w:val="20"/>
          <w:szCs w:val="20"/>
        </w:rPr>
      </w:pPr>
      <w:r>
        <w:rPr>
          <w:rFonts w:ascii="Times New Roman" w:eastAsia="Times New Roman" w:hAnsi="Times New Roman"/>
          <w:sz w:val="20"/>
          <w:szCs w:val="20"/>
        </w:rPr>
        <w:t>Wyliczenia dokonywane będą do dwóch miejsc po przecinku.</w:t>
      </w:r>
    </w:p>
    <w:p w14:paraId="21DAD5B8" w14:textId="77777777" w:rsidR="00FA7D30" w:rsidRDefault="008227AF">
      <w:pPr>
        <w:numPr>
          <w:ilvl w:val="6"/>
          <w:numId w:val="29"/>
        </w:numPr>
        <w:tabs>
          <w:tab w:val="clear" w:pos="709"/>
        </w:tabs>
        <w:spacing w:after="0" w:line="240" w:lineRule="auto"/>
        <w:ind w:left="284" w:hanging="284"/>
        <w:rPr>
          <w:rFonts w:ascii="Times New Roman" w:eastAsia="Times New Roman" w:hAnsi="Times New Roman"/>
          <w:sz w:val="20"/>
          <w:szCs w:val="20"/>
        </w:rPr>
      </w:pPr>
      <w:r>
        <w:rPr>
          <w:rFonts w:ascii="Times New Roman" w:eastAsia="Times New Roman" w:hAnsi="Times New Roman"/>
          <w:sz w:val="20"/>
          <w:szCs w:val="20"/>
        </w:rPr>
        <w:t>Jako najkorzystniejsza zostanie uznana oferta z najwyższą łączna oceną w wyżej wymienionych kryteriach oceny ofert.</w:t>
      </w:r>
    </w:p>
    <w:p w14:paraId="6345AF2F" w14:textId="77777777" w:rsidR="00FA7D30" w:rsidRDefault="00FA7D30">
      <w:pPr>
        <w:tabs>
          <w:tab w:val="left" w:pos="5760"/>
        </w:tabs>
        <w:spacing w:after="0" w:line="240" w:lineRule="auto"/>
        <w:rPr>
          <w:rFonts w:ascii="Times New Roman" w:eastAsia="Times New Roman" w:hAnsi="Times New Roman"/>
          <w:sz w:val="20"/>
          <w:szCs w:val="20"/>
        </w:rPr>
      </w:pPr>
    </w:p>
    <w:p w14:paraId="035E98E3"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XVIII. Informacje o formalnościach jakie muszą zostać dopełnione po wyborze oferty w celu zawarcia umowy w sprawie zamówienia publicznego</w:t>
      </w:r>
    </w:p>
    <w:p w14:paraId="5F1BE4C6" w14:textId="77777777" w:rsidR="00FA7D30" w:rsidRDefault="008227AF">
      <w:pPr>
        <w:numPr>
          <w:ilvl w:val="6"/>
          <w:numId w:val="14"/>
        </w:numPr>
        <w:tabs>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O wyborze najkorzystniejszej oferty zamawiający zawiadomi niezwłocznie wykonawców, którzy złożyli oferty, na zasadach i w trybie art. 253 ustawy.</w:t>
      </w:r>
    </w:p>
    <w:p w14:paraId="4C24757E" w14:textId="77777777" w:rsidR="00FA7D30" w:rsidRDefault="008227AF">
      <w:pPr>
        <w:numPr>
          <w:ilvl w:val="6"/>
          <w:numId w:val="14"/>
        </w:numPr>
        <w:tabs>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Umowa zostanie zawarta na warunkach określonych w projektowanych postanowieniach umowy, stanowiących załącznik nr 2 do SWZ.</w:t>
      </w:r>
    </w:p>
    <w:p w14:paraId="2DBC3C64" w14:textId="77777777" w:rsidR="00FA7D30" w:rsidRDefault="008227AF">
      <w:pPr>
        <w:numPr>
          <w:ilvl w:val="6"/>
          <w:numId w:val="14"/>
        </w:numPr>
        <w:tabs>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 xml:space="preserve">Wykonawcy występujący wspólnie winni, przed zawarciem umowy w sprawie zamówienia publicznego, dostarczyć zamawiającemu umowę regulującą współpracę tych wykonawców. </w:t>
      </w:r>
    </w:p>
    <w:p w14:paraId="29658519" w14:textId="77777777" w:rsidR="00FA7D30" w:rsidRDefault="008227AF">
      <w:pPr>
        <w:numPr>
          <w:ilvl w:val="6"/>
          <w:numId w:val="14"/>
        </w:numPr>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Wybrany wykonawca zostanie powiadomiony o miejscu i terminie zawarcia umowy jak również o wszelkich ewentualnych dodatkowych formalnościach, jakie winny zostać dopełnione w celu zawarcia umowy.</w:t>
      </w:r>
    </w:p>
    <w:p w14:paraId="36AFCF79" w14:textId="77777777" w:rsidR="00FA7D30" w:rsidRDefault="00FA7D30">
      <w:pPr>
        <w:tabs>
          <w:tab w:val="left" w:pos="5760"/>
        </w:tabs>
        <w:spacing w:after="0" w:line="240" w:lineRule="auto"/>
        <w:rPr>
          <w:rFonts w:ascii="Times New Roman" w:eastAsia="Times New Roman" w:hAnsi="Times New Roman"/>
          <w:sz w:val="20"/>
          <w:szCs w:val="20"/>
        </w:rPr>
      </w:pPr>
    </w:p>
    <w:p w14:paraId="11B72210"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XIX. Wymagania dotyczące zabezpieczenie należytego wykonania umowy</w:t>
      </w:r>
    </w:p>
    <w:p w14:paraId="39A26FC4"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Zamawiający nie wymaga wniesienia zabezpieczenia należytego wykonania umowy.</w:t>
      </w:r>
    </w:p>
    <w:p w14:paraId="27A695A3" w14:textId="77777777" w:rsidR="00FA7D30" w:rsidRDefault="00FA7D30">
      <w:pPr>
        <w:spacing w:after="0" w:line="240" w:lineRule="auto"/>
        <w:rPr>
          <w:rFonts w:ascii="Times New Roman" w:eastAsia="Times New Roman" w:hAnsi="Times New Roman"/>
          <w:sz w:val="20"/>
          <w:szCs w:val="20"/>
        </w:rPr>
      </w:pPr>
    </w:p>
    <w:p w14:paraId="3CC7431D" w14:textId="77777777" w:rsidR="00FA7D30" w:rsidRDefault="008227AF">
      <w:pPr>
        <w:spacing w:after="0" w:line="240" w:lineRule="auto"/>
      </w:pPr>
      <w:r>
        <w:rPr>
          <w:rFonts w:ascii="Times New Roman" w:hAnsi="Times New Roman"/>
          <w:b/>
          <w:sz w:val="20"/>
          <w:szCs w:val="20"/>
          <w:u w:val="single"/>
        </w:rPr>
        <w:t>XX. Projektowane postanowienia umowy w sprawie zamówienia publicznego, które zostaną wprowadzone do treści tej umowy</w:t>
      </w:r>
      <w:r>
        <w:rPr>
          <w:rFonts w:ascii="Times New Roman" w:hAnsi="Times New Roman"/>
          <w:sz w:val="20"/>
          <w:szCs w:val="20"/>
          <w:u w:val="single"/>
        </w:rPr>
        <w:t xml:space="preserve"> </w:t>
      </w:r>
    </w:p>
    <w:p w14:paraId="43669284" w14:textId="77777777" w:rsidR="00FA7D30" w:rsidRDefault="008227AF">
      <w:pPr>
        <w:pStyle w:val="Akapitzlist"/>
        <w:numPr>
          <w:ilvl w:val="0"/>
          <w:numId w:val="20"/>
        </w:numPr>
        <w:tabs>
          <w:tab w:val="clear" w:pos="709"/>
          <w:tab w:val="left" w:pos="426"/>
        </w:tabs>
        <w:ind w:left="426" w:hanging="426"/>
        <w:rPr>
          <w:rFonts w:ascii="Times New Roman" w:hAnsi="Times New Roman" w:cs="Times New Roman"/>
          <w:b w:val="0"/>
          <w:bCs/>
          <w:szCs w:val="20"/>
          <w:lang w:val="pl-PL"/>
        </w:rPr>
      </w:pPr>
      <w:r>
        <w:rPr>
          <w:rFonts w:ascii="Times New Roman" w:hAnsi="Times New Roman" w:cs="Times New Roman"/>
          <w:b w:val="0"/>
          <w:bCs/>
          <w:szCs w:val="20"/>
          <w:lang w:val="pl-PL"/>
        </w:rPr>
        <w:lastRenderedPageBreak/>
        <w:t>Projektowane postanowienia umowy stanowią załącznik nr 2 do SWZ.</w:t>
      </w:r>
    </w:p>
    <w:p w14:paraId="510FA9C5" w14:textId="77777777" w:rsidR="00FA7D30" w:rsidRDefault="008227AF">
      <w:pPr>
        <w:pStyle w:val="Akapitzlist"/>
        <w:numPr>
          <w:ilvl w:val="0"/>
          <w:numId w:val="20"/>
        </w:numPr>
        <w:tabs>
          <w:tab w:val="clear" w:pos="709"/>
          <w:tab w:val="left" w:pos="426"/>
        </w:tabs>
        <w:ind w:left="426" w:hanging="426"/>
        <w:jc w:val="both"/>
        <w:rPr>
          <w:rFonts w:ascii="Times New Roman" w:hAnsi="Times New Roman" w:cs="Times New Roman"/>
          <w:b w:val="0"/>
          <w:bCs/>
          <w:szCs w:val="20"/>
          <w:lang w:val="pl-PL"/>
        </w:rPr>
      </w:pPr>
      <w:r>
        <w:rPr>
          <w:rFonts w:ascii="Times New Roman" w:eastAsia="Calibri" w:hAnsi="Times New Roman" w:cs="Times New Roman"/>
          <w:b w:val="0"/>
          <w:szCs w:val="20"/>
          <w:lang w:val="pl-PL"/>
        </w:rPr>
        <w:t xml:space="preserve">Zasady wprowadzania zmian zawarte są w </w:t>
      </w:r>
      <w:r>
        <w:rPr>
          <w:rFonts w:ascii="Times New Roman" w:hAnsi="Times New Roman" w:cs="Times New Roman"/>
          <w:b w:val="0"/>
          <w:szCs w:val="20"/>
          <w:lang w:val="pl-PL"/>
        </w:rPr>
        <w:t>§12</w:t>
      </w:r>
      <w:r>
        <w:rPr>
          <w:rFonts w:ascii="Times New Roman" w:hAnsi="Times New Roman" w:cs="Times New Roman"/>
          <w:b w:val="0"/>
          <w:bCs/>
          <w:szCs w:val="20"/>
          <w:lang w:val="pl-PL"/>
        </w:rPr>
        <w:t xml:space="preserve"> projektowanych postanowień umowy, stanowiących załącznik nr 2 do SWZ.</w:t>
      </w:r>
    </w:p>
    <w:p w14:paraId="60F0BFE8" w14:textId="77777777" w:rsidR="00FA7D30" w:rsidRDefault="00FA7D30">
      <w:pPr>
        <w:spacing w:after="0" w:line="240" w:lineRule="auto"/>
        <w:rPr>
          <w:rFonts w:ascii="Times New Roman" w:eastAsia="Times New Roman" w:hAnsi="Times New Roman"/>
          <w:b/>
          <w:bCs/>
          <w:sz w:val="20"/>
          <w:szCs w:val="20"/>
        </w:rPr>
      </w:pPr>
    </w:p>
    <w:p w14:paraId="0EFF2337"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XXI. Pouczenie o środkach ochrony prawnej przysługujących wykonawcy</w:t>
      </w:r>
    </w:p>
    <w:p w14:paraId="6CF6B916" w14:textId="77777777" w:rsidR="00FA7D30" w:rsidRDefault="008227AF">
      <w:pPr>
        <w:numPr>
          <w:ilvl w:val="0"/>
          <w:numId w:val="3"/>
        </w:numPr>
        <w:autoSpaceDE w:val="0"/>
        <w:spacing w:after="0" w:line="240" w:lineRule="auto"/>
        <w:ind w:left="357" w:hanging="357"/>
        <w:jc w:val="both"/>
        <w:rPr>
          <w:rFonts w:ascii="Times New Roman" w:eastAsia="Times New Roman" w:hAnsi="Times New Roman"/>
          <w:sz w:val="20"/>
          <w:szCs w:val="20"/>
        </w:rPr>
      </w:pPr>
      <w:r>
        <w:rPr>
          <w:rFonts w:ascii="Times New Roman" w:eastAsia="Times New Roman" w:hAnsi="Times New Roman"/>
          <w:sz w:val="20"/>
          <w:szCs w:val="20"/>
        </w:rPr>
        <w:t>Wykonawcy, a także innemu podmiotowi, jeżeli ma lub miał interes w uzyskaniu zamówienia oraz poniósł lub może ponieść szkodę w wyniku naruszenia przez Zamawiającego przepisów ustawy, przysługują środki ochrony prawnej określone w dziale IX ustawy.</w:t>
      </w:r>
    </w:p>
    <w:p w14:paraId="50278577" w14:textId="77777777" w:rsidR="00FA7D30" w:rsidRDefault="008227AF">
      <w:pPr>
        <w:numPr>
          <w:ilvl w:val="0"/>
          <w:numId w:val="3"/>
        </w:numPr>
        <w:spacing w:after="0" w:line="240" w:lineRule="auto"/>
        <w:rPr>
          <w:rFonts w:ascii="Times New Roman" w:eastAsia="Times New Roman" w:hAnsi="Times New Roman"/>
          <w:bCs/>
          <w:sz w:val="20"/>
          <w:szCs w:val="20"/>
        </w:rPr>
      </w:pPr>
      <w:r>
        <w:rPr>
          <w:rFonts w:ascii="Times New Roman" w:eastAsia="Times New Roman" w:hAnsi="Times New Roman"/>
          <w:sz w:val="20"/>
          <w:szCs w:val="20"/>
        </w:rPr>
        <w:t>Odwołanie przysługuje na:</w:t>
      </w:r>
    </w:p>
    <w:p w14:paraId="17380578" w14:textId="77777777" w:rsidR="00FA7D30" w:rsidRDefault="008227AF">
      <w:pPr>
        <w:numPr>
          <w:ilvl w:val="2"/>
          <w:numId w:val="18"/>
        </w:numPr>
        <w:spacing w:after="0" w:line="240" w:lineRule="auto"/>
        <w:ind w:left="709" w:hanging="425"/>
        <w:rPr>
          <w:rFonts w:ascii="Times New Roman" w:eastAsia="Times New Roman" w:hAnsi="Times New Roman"/>
          <w:sz w:val="20"/>
          <w:szCs w:val="20"/>
        </w:rPr>
      </w:pPr>
      <w:r>
        <w:rPr>
          <w:rFonts w:ascii="Times New Roman" w:eastAsia="Times New Roman" w:hAnsi="Times New Roman"/>
          <w:sz w:val="20"/>
          <w:szCs w:val="20"/>
        </w:rPr>
        <w:t>niezgodną z przepisami ustawy czynność zamawiającego, podjętą w postępowaniu o udzielenie zamówienia, systemie kwalifikowania wykonawców, w tym na projektowane postanowienie umowy,</w:t>
      </w:r>
    </w:p>
    <w:p w14:paraId="5B367AE6" w14:textId="77777777" w:rsidR="00FA7D30" w:rsidRDefault="008227AF">
      <w:pPr>
        <w:numPr>
          <w:ilvl w:val="2"/>
          <w:numId w:val="18"/>
        </w:numPr>
        <w:spacing w:after="0" w:line="240" w:lineRule="auto"/>
        <w:ind w:left="709" w:hanging="425"/>
        <w:rPr>
          <w:rFonts w:ascii="Times New Roman" w:eastAsia="Times New Roman" w:hAnsi="Times New Roman"/>
          <w:sz w:val="20"/>
          <w:szCs w:val="20"/>
        </w:rPr>
      </w:pPr>
      <w:r>
        <w:rPr>
          <w:rFonts w:ascii="Times New Roman" w:eastAsia="Times New Roman" w:hAnsi="Times New Roman"/>
          <w:sz w:val="20"/>
          <w:szCs w:val="20"/>
        </w:rPr>
        <w:t>zaniechanie czynności w postępowaniu o udzielenie zamówienia, systemie kwalifikowania wykonawców, do której zamawiający był obowiązany na podstawie ustawy,</w:t>
      </w:r>
    </w:p>
    <w:p w14:paraId="5415AD22" w14:textId="77777777" w:rsidR="00FA7D30" w:rsidRDefault="008227AF">
      <w:pPr>
        <w:numPr>
          <w:ilvl w:val="2"/>
          <w:numId w:val="18"/>
        </w:numPr>
        <w:spacing w:after="0" w:line="240" w:lineRule="auto"/>
        <w:ind w:left="709" w:hanging="425"/>
        <w:rPr>
          <w:rFonts w:ascii="Times New Roman" w:eastAsia="Times New Roman" w:hAnsi="Times New Roman"/>
          <w:sz w:val="20"/>
          <w:szCs w:val="20"/>
        </w:rPr>
      </w:pPr>
      <w:r>
        <w:rPr>
          <w:rFonts w:ascii="Times New Roman" w:eastAsia="Times New Roman" w:hAnsi="Times New Roman"/>
          <w:sz w:val="20"/>
          <w:szCs w:val="20"/>
        </w:rPr>
        <w:t xml:space="preserve"> zaniechanie przeprowadzenia postępowania o udzielenie zamówienia na podstawie ustawy, mimo że zamawiający był do tego obowiązany.</w:t>
      </w:r>
    </w:p>
    <w:p w14:paraId="5E9FDA8D" w14:textId="77777777" w:rsidR="00FA7D30" w:rsidRDefault="008227AF">
      <w:pPr>
        <w:numPr>
          <w:ilvl w:val="0"/>
          <w:numId w:val="20"/>
        </w:numPr>
        <w:tabs>
          <w:tab w:val="clear" w:pos="709"/>
          <w:tab w:val="left" w:pos="284"/>
        </w:tabs>
        <w:spacing w:after="0" w:line="240" w:lineRule="auto"/>
        <w:ind w:hanging="2814"/>
        <w:rPr>
          <w:rFonts w:ascii="Times New Roman" w:eastAsia="Times New Roman" w:hAnsi="Times New Roman"/>
          <w:sz w:val="20"/>
          <w:szCs w:val="20"/>
        </w:rPr>
      </w:pPr>
      <w:r>
        <w:rPr>
          <w:rFonts w:ascii="Times New Roman" w:eastAsia="BookmanOldStyle;Arial Unicode M" w:hAnsi="Times New Roman"/>
          <w:sz w:val="20"/>
          <w:szCs w:val="20"/>
          <w:lang w:eastAsia="pl-PL"/>
        </w:rPr>
        <w:t xml:space="preserve"> Na orzeczenie KIO stronom oraz uczestnikom postępowania odwoławczego przysługuje skarga do sądu.</w:t>
      </w:r>
    </w:p>
    <w:p w14:paraId="35902DF6" w14:textId="77777777" w:rsidR="00FA7D30" w:rsidRDefault="00FA7D30">
      <w:pPr>
        <w:spacing w:after="0" w:line="240" w:lineRule="auto"/>
        <w:rPr>
          <w:rFonts w:ascii="Times New Roman" w:eastAsia="Times New Roman" w:hAnsi="Times New Roman"/>
          <w:sz w:val="20"/>
          <w:szCs w:val="20"/>
        </w:rPr>
      </w:pPr>
    </w:p>
    <w:p w14:paraId="77400EEE" w14:textId="77777777" w:rsidR="00FA7D30" w:rsidRDefault="008227AF">
      <w:pPr>
        <w:keepNext/>
        <w:spacing w:after="0" w:line="240" w:lineRule="auto"/>
        <w:jc w:val="both"/>
        <w:outlineLvl w:val="2"/>
      </w:pPr>
      <w:r>
        <w:rPr>
          <w:rFonts w:ascii="Times New Roman" w:eastAsia="Times New Roman" w:hAnsi="Times New Roman"/>
          <w:b/>
          <w:sz w:val="20"/>
          <w:szCs w:val="20"/>
          <w:u w:val="single"/>
        </w:rPr>
        <w:t xml:space="preserve">XXII. Pozostałe informacje </w:t>
      </w:r>
    </w:p>
    <w:p w14:paraId="6F89B51F" w14:textId="77777777" w:rsidR="00FA7D30" w:rsidRDefault="008227AF">
      <w:pPr>
        <w:numPr>
          <w:ilvl w:val="0"/>
          <w:numId w:val="24"/>
        </w:num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Zamawiający nie wymaga i nie dopuszcza składania ofert wariantowych.</w:t>
      </w:r>
    </w:p>
    <w:p w14:paraId="10F65F6D" w14:textId="77777777" w:rsidR="00FA7D30" w:rsidRDefault="008227AF">
      <w:pPr>
        <w:numPr>
          <w:ilvl w:val="0"/>
          <w:numId w:val="24"/>
        </w:num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Zamawiający nie prowadzi postępowania w celu zawarcia umowy ramowej.</w:t>
      </w:r>
    </w:p>
    <w:p w14:paraId="56B78122" w14:textId="77777777" w:rsidR="00FA7D30" w:rsidRDefault="008227AF">
      <w:pPr>
        <w:numPr>
          <w:ilvl w:val="0"/>
          <w:numId w:val="24"/>
        </w:num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Zamawiający nie przewiduje rozliczania w walutach obcych, rozliczenia będą dokonywane w złotych polskich.</w:t>
      </w:r>
    </w:p>
    <w:p w14:paraId="58E1D974" w14:textId="77777777" w:rsidR="00FA7D30" w:rsidRDefault="008227AF">
      <w:pPr>
        <w:numPr>
          <w:ilvl w:val="0"/>
          <w:numId w:val="24"/>
        </w:num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Zamawiający nie przewiduje wyboru najkorzystniejszej oferty z zastosowaniem aukcji elektronicznej.</w:t>
      </w:r>
    </w:p>
    <w:p w14:paraId="6B602AC1" w14:textId="77777777" w:rsidR="00FA7D30" w:rsidRDefault="008227AF">
      <w:pPr>
        <w:numPr>
          <w:ilvl w:val="0"/>
          <w:numId w:val="24"/>
        </w:numPr>
        <w:spacing w:after="0" w:line="240" w:lineRule="auto"/>
        <w:rPr>
          <w:rFonts w:ascii="Times New Roman" w:eastAsia="Times New Roman" w:hAnsi="Times New Roman"/>
          <w:sz w:val="18"/>
          <w:szCs w:val="20"/>
        </w:rPr>
      </w:pPr>
      <w:r>
        <w:rPr>
          <w:rFonts w:ascii="Times New Roman" w:hAnsi="Times New Roman"/>
          <w:sz w:val="20"/>
          <w:szCs w:val="20"/>
        </w:rPr>
        <w:t>Zamawiający nie przewiduje zwrotu kosztów udziału w postępowaniu.</w:t>
      </w:r>
    </w:p>
    <w:p w14:paraId="6355125E" w14:textId="77777777" w:rsidR="00FA7D30" w:rsidRDefault="00FA7D30">
      <w:pPr>
        <w:spacing w:after="0" w:line="240" w:lineRule="auto"/>
        <w:rPr>
          <w:rFonts w:ascii="Times New Roman" w:eastAsia="Times New Roman" w:hAnsi="Times New Roman"/>
          <w:sz w:val="20"/>
          <w:szCs w:val="20"/>
        </w:rPr>
      </w:pPr>
    </w:p>
    <w:p w14:paraId="51AE7B56" w14:textId="77777777" w:rsidR="00FA7D30" w:rsidRDefault="008227AF">
      <w:pPr>
        <w:spacing w:after="0" w:line="240" w:lineRule="auto"/>
        <w:rPr>
          <w:rFonts w:ascii="Times New Roman" w:hAnsi="Times New Roman"/>
          <w:b/>
          <w:sz w:val="20"/>
          <w:szCs w:val="20"/>
          <w:u w:val="single"/>
        </w:rPr>
      </w:pPr>
      <w:r>
        <w:rPr>
          <w:rFonts w:ascii="Times New Roman" w:hAnsi="Times New Roman"/>
          <w:b/>
          <w:sz w:val="20"/>
          <w:szCs w:val="20"/>
          <w:u w:val="single"/>
        </w:rPr>
        <w:t>XXIII. Informacje dotyczące przetwarzania danych osobowych zgodnie z RODO</w:t>
      </w:r>
    </w:p>
    <w:p w14:paraId="2DBE6E41" w14:textId="77777777" w:rsidR="00FA7D30" w:rsidRDefault="008227AF">
      <w:pPr>
        <w:numPr>
          <w:ilvl w:val="1"/>
          <w:numId w:val="24"/>
        </w:numPr>
        <w:spacing w:after="0" w:line="240" w:lineRule="auto"/>
        <w:ind w:left="426" w:hanging="426"/>
        <w:rPr>
          <w:rFonts w:ascii="Times New Roman" w:hAnsi="Times New Roman"/>
          <w:b/>
          <w:bCs/>
          <w:sz w:val="20"/>
          <w:szCs w:val="20"/>
        </w:rPr>
      </w:pPr>
      <w:r>
        <w:rPr>
          <w:rFonts w:ascii="Times New Roman" w:hAnsi="Times New Roman"/>
          <w:bCs/>
          <w:sz w:val="20"/>
          <w:szCs w:val="20"/>
        </w:rPr>
        <w:t xml:space="preserve">Informacja o przetwarzaniu danych osobowych </w:t>
      </w:r>
      <w:r>
        <w:rPr>
          <w:rFonts w:ascii="Times New Roman" w:eastAsia="Times New Roman" w:hAnsi="Times New Roman"/>
          <w:sz w:val="20"/>
          <w:szCs w:val="20"/>
        </w:rPr>
        <w:t>–</w:t>
      </w:r>
      <w:r>
        <w:rPr>
          <w:rFonts w:ascii="Times New Roman" w:hAnsi="Times New Roman"/>
          <w:bCs/>
          <w:sz w:val="20"/>
          <w:szCs w:val="20"/>
        </w:rPr>
        <w:t xml:space="preserve"> załącznik nr 7.</w:t>
      </w:r>
    </w:p>
    <w:p w14:paraId="7D988F8C" w14:textId="77777777" w:rsidR="00FA7D30" w:rsidRDefault="008227AF">
      <w:pPr>
        <w:numPr>
          <w:ilvl w:val="1"/>
          <w:numId w:val="24"/>
        </w:numPr>
        <w:spacing w:after="0" w:line="240" w:lineRule="auto"/>
        <w:ind w:left="426" w:hanging="426"/>
        <w:jc w:val="both"/>
        <w:rPr>
          <w:rFonts w:ascii="Times New Roman" w:eastAsia="Times New Roman" w:hAnsi="Times New Roman"/>
          <w:sz w:val="20"/>
          <w:szCs w:val="20"/>
        </w:rPr>
      </w:pPr>
      <w:r>
        <w:rPr>
          <w:rFonts w:ascii="Times New Roman" w:hAnsi="Times New Roman"/>
          <w:bCs/>
          <w:sz w:val="20"/>
          <w:szCs w:val="20"/>
          <w:lang w:eastAsia="pl-PL"/>
        </w:rPr>
        <w:t>Zamawiający wymaga złożenia przez Wykonawcę wraz z ofertą oświadczenia o wypełnieniu obowiązków informacyjnych, przewidzianych w art. 13</w:t>
      </w:r>
      <w:r>
        <w:rPr>
          <w:rFonts w:ascii="Times New Roman" w:hAnsi="Times New Roman"/>
          <w:bCs/>
          <w:sz w:val="20"/>
          <w:szCs w:val="20"/>
        </w:rPr>
        <w:t xml:space="preserve"> </w:t>
      </w:r>
      <w:r>
        <w:rPr>
          <w:rFonts w:ascii="Times New Roman" w:hAnsi="Times New Roman"/>
          <w:bCs/>
          <w:sz w:val="20"/>
          <w:szCs w:val="20"/>
          <w:lang w:eastAsia="pl-PL"/>
        </w:rPr>
        <w:t>oraz jeśli dotyczy art. 14 RODO – oświadczenie jest ujęte w Formularzu oferty.</w:t>
      </w:r>
    </w:p>
    <w:p w14:paraId="60C7E931" w14:textId="77777777" w:rsidR="00FA7D30" w:rsidRDefault="00FA7D30">
      <w:pPr>
        <w:spacing w:after="0" w:line="240" w:lineRule="auto"/>
        <w:rPr>
          <w:rFonts w:ascii="Times New Roman" w:eastAsia="Times New Roman" w:hAnsi="Times New Roman"/>
          <w:sz w:val="20"/>
          <w:szCs w:val="20"/>
        </w:rPr>
      </w:pPr>
    </w:p>
    <w:p w14:paraId="7049D5E3"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XXIV. Wykaz załączników do SWZ</w:t>
      </w:r>
    </w:p>
    <w:p w14:paraId="5B9F648B" w14:textId="77777777" w:rsidR="00FA7D30" w:rsidRDefault="008227AF">
      <w:pPr>
        <w:numPr>
          <w:ilvl w:val="6"/>
          <w:numId w:val="22"/>
        </w:numPr>
        <w:tabs>
          <w:tab w:val="clear" w:pos="709"/>
          <w:tab w:val="left" w:pos="284"/>
        </w:tabs>
        <w:spacing w:after="0" w:line="240" w:lineRule="auto"/>
        <w:ind w:hanging="4548"/>
        <w:jc w:val="both"/>
        <w:rPr>
          <w:rFonts w:ascii="Times New Roman" w:eastAsia="Times New Roman" w:hAnsi="Times New Roman"/>
          <w:sz w:val="20"/>
          <w:szCs w:val="20"/>
        </w:rPr>
      </w:pPr>
      <w:r>
        <w:rPr>
          <w:rFonts w:ascii="Times New Roman" w:eastAsia="Times New Roman" w:hAnsi="Times New Roman"/>
          <w:sz w:val="20"/>
          <w:szCs w:val="20"/>
        </w:rPr>
        <w:t>Załącznik A do SWZ – Opis Przedmiotu Zamówienia,</w:t>
      </w:r>
    </w:p>
    <w:p w14:paraId="0CE104BC" w14:textId="77777777" w:rsidR="00FA7D30" w:rsidRDefault="008227AF">
      <w:pPr>
        <w:numPr>
          <w:ilvl w:val="6"/>
          <w:numId w:val="22"/>
        </w:numPr>
        <w:tabs>
          <w:tab w:val="clear" w:pos="709"/>
          <w:tab w:val="left" w:pos="0"/>
          <w:tab w:val="left" w:pos="284"/>
        </w:tabs>
        <w:spacing w:after="0" w:line="240" w:lineRule="auto"/>
        <w:ind w:left="284" w:hanging="284"/>
        <w:rPr>
          <w:rFonts w:ascii="Times New Roman" w:eastAsia="Times New Roman" w:hAnsi="Times New Roman"/>
          <w:sz w:val="20"/>
          <w:szCs w:val="20"/>
        </w:rPr>
      </w:pPr>
      <w:r>
        <w:rPr>
          <w:rFonts w:ascii="Times New Roman" w:eastAsia="Times New Roman" w:hAnsi="Times New Roman"/>
          <w:sz w:val="20"/>
          <w:szCs w:val="20"/>
        </w:rPr>
        <w:t>Załącznik nr 1 do SWZ – Formularz Oferty wraz z załącznikiem A do Formularza Oferty – Kalkulacja ceny oferty;</w:t>
      </w:r>
    </w:p>
    <w:p w14:paraId="2F7F6AC7" w14:textId="77777777" w:rsidR="00FA7D30" w:rsidRDefault="008227AF">
      <w:pPr>
        <w:numPr>
          <w:ilvl w:val="6"/>
          <w:numId w:val="22"/>
        </w:numPr>
        <w:tabs>
          <w:tab w:val="clear" w:pos="709"/>
          <w:tab w:val="left" w:pos="284"/>
        </w:tabs>
        <w:spacing w:after="0" w:line="240" w:lineRule="auto"/>
        <w:ind w:hanging="4548"/>
        <w:jc w:val="both"/>
        <w:rPr>
          <w:rFonts w:ascii="Times New Roman" w:eastAsia="Times New Roman" w:hAnsi="Times New Roman"/>
          <w:sz w:val="20"/>
          <w:szCs w:val="20"/>
        </w:rPr>
      </w:pPr>
      <w:r>
        <w:rPr>
          <w:rFonts w:ascii="Times New Roman" w:eastAsia="Times New Roman" w:hAnsi="Times New Roman"/>
          <w:sz w:val="20"/>
          <w:szCs w:val="20"/>
        </w:rPr>
        <w:t>Załącznik nr 2 do SWZ – Projektowane Postanowienia Umowy;</w:t>
      </w:r>
    </w:p>
    <w:p w14:paraId="46301CE6" w14:textId="77777777" w:rsidR="00FA7D30" w:rsidRDefault="008227AF">
      <w:pPr>
        <w:numPr>
          <w:ilvl w:val="6"/>
          <w:numId w:val="22"/>
        </w:numPr>
        <w:tabs>
          <w:tab w:val="clear" w:pos="709"/>
          <w:tab w:val="left" w:pos="284"/>
        </w:tabs>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Załącznik nr 3 do SWZ – Oświadczenie o niepodleganiu wykluczeniu i spełnieniu warunków udziału w postępowaniu;</w:t>
      </w:r>
    </w:p>
    <w:p w14:paraId="3ED17DC5" w14:textId="77777777" w:rsidR="00FA7D30" w:rsidRDefault="008227AF">
      <w:pPr>
        <w:numPr>
          <w:ilvl w:val="6"/>
          <w:numId w:val="22"/>
        </w:numPr>
        <w:tabs>
          <w:tab w:val="clear" w:pos="709"/>
          <w:tab w:val="left" w:pos="284"/>
        </w:tabs>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 xml:space="preserve">Załącznik nr 4 do SWZ – </w:t>
      </w:r>
      <w:r>
        <w:rPr>
          <w:rFonts w:ascii="Times New Roman" w:eastAsia="Times New Roman" w:hAnsi="Times New Roman"/>
          <w:iCs/>
          <w:sz w:val="20"/>
          <w:szCs w:val="20"/>
        </w:rPr>
        <w:t xml:space="preserve">Oświadczenie podmiotu udostępniającego zasoby, </w:t>
      </w:r>
      <w:r>
        <w:rPr>
          <w:rFonts w:ascii="Times New Roman" w:hAnsi="Times New Roman"/>
          <w:sz w:val="20"/>
          <w:szCs w:val="20"/>
        </w:rPr>
        <w:t>potwierdzające brak podstaw wykluczenia tego podmiotu oraz spełnianiu warunków udziału w postępowaniu, w zakresie, w jakim wykonawca powołuje się na jego zasoby;</w:t>
      </w:r>
      <w:r>
        <w:rPr>
          <w:rFonts w:ascii="Times New Roman" w:hAnsi="Times New Roman"/>
          <w:sz w:val="20"/>
          <w:szCs w:val="20"/>
          <w:lang w:eastAsia="pl-PL"/>
        </w:rPr>
        <w:t xml:space="preserve"> </w:t>
      </w:r>
    </w:p>
    <w:p w14:paraId="05D2BCB8" w14:textId="77777777" w:rsidR="00FA7D30" w:rsidRDefault="008227AF">
      <w:pPr>
        <w:numPr>
          <w:ilvl w:val="6"/>
          <w:numId w:val="22"/>
        </w:numPr>
        <w:tabs>
          <w:tab w:val="clear" w:pos="709"/>
          <w:tab w:val="left" w:pos="284"/>
        </w:tabs>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 xml:space="preserve">Załącznik nr 5 do SWZ – </w:t>
      </w:r>
      <w:r>
        <w:rPr>
          <w:rFonts w:ascii="Times New Roman" w:hAnsi="Times New Roman"/>
          <w:bCs/>
          <w:sz w:val="20"/>
          <w:szCs w:val="20"/>
        </w:rPr>
        <w:t xml:space="preserve">Załączniki do wezwania wykonawcy (będą przesłane wraz z wezwaniem): </w:t>
      </w:r>
    </w:p>
    <w:p w14:paraId="009EA3A2" w14:textId="77777777" w:rsidR="00FA7D30" w:rsidRDefault="008227AF">
      <w:pPr>
        <w:numPr>
          <w:ilvl w:val="7"/>
          <w:numId w:val="22"/>
        </w:numPr>
        <w:spacing w:after="0" w:line="240" w:lineRule="auto"/>
        <w:ind w:left="709"/>
        <w:jc w:val="both"/>
        <w:rPr>
          <w:rFonts w:ascii="Times New Roman" w:eastAsia="Times New Roman" w:hAnsi="Times New Roman"/>
          <w:sz w:val="20"/>
          <w:szCs w:val="20"/>
        </w:rPr>
      </w:pPr>
      <w:r>
        <w:rPr>
          <w:rFonts w:ascii="Times New Roman" w:hAnsi="Times New Roman"/>
          <w:bCs/>
          <w:sz w:val="20"/>
          <w:szCs w:val="20"/>
        </w:rPr>
        <w:t xml:space="preserve">Wykaz wykonanych usług </w:t>
      </w:r>
      <w:r>
        <w:rPr>
          <w:rFonts w:ascii="Times New Roman" w:hAnsi="Times New Roman"/>
          <w:sz w:val="20"/>
          <w:szCs w:val="20"/>
        </w:rPr>
        <w:t>– załącznik nr 5a</w:t>
      </w:r>
      <w:r>
        <w:rPr>
          <w:rFonts w:ascii="Times New Roman" w:hAnsi="Times New Roman"/>
          <w:bCs/>
          <w:sz w:val="20"/>
          <w:szCs w:val="20"/>
        </w:rPr>
        <w:t xml:space="preserve">, </w:t>
      </w:r>
    </w:p>
    <w:p w14:paraId="60F82796" w14:textId="77777777" w:rsidR="00FA7D30" w:rsidRDefault="008227AF">
      <w:pPr>
        <w:numPr>
          <w:ilvl w:val="7"/>
          <w:numId w:val="22"/>
        </w:numPr>
        <w:spacing w:after="0" w:line="240" w:lineRule="auto"/>
        <w:ind w:left="709"/>
        <w:jc w:val="both"/>
        <w:rPr>
          <w:rFonts w:ascii="Times New Roman" w:eastAsia="Times New Roman" w:hAnsi="Times New Roman"/>
          <w:sz w:val="20"/>
          <w:szCs w:val="20"/>
        </w:rPr>
      </w:pPr>
      <w:r>
        <w:rPr>
          <w:rFonts w:ascii="Times New Roman" w:eastAsia="Times New Roman" w:hAnsi="Times New Roman"/>
          <w:color w:val="000000"/>
          <w:sz w:val="20"/>
          <w:szCs w:val="20"/>
        </w:rPr>
        <w:t>Wykaz narzędzi, wyposażenia zakładu i urządzeń technicznych dostępnych wykonawcy usług w celu realizacji zamówienia wraz z informacją o podstawie dysponowania tymi zasobami</w:t>
      </w:r>
      <w:r>
        <w:rPr>
          <w:rFonts w:ascii="Times New Roman" w:hAnsi="Times New Roman"/>
          <w:sz w:val="20"/>
          <w:szCs w:val="20"/>
        </w:rPr>
        <w:t xml:space="preserve"> – załącznik nr 5b</w:t>
      </w:r>
      <w:r>
        <w:rPr>
          <w:rFonts w:ascii="Times New Roman" w:eastAsia="Times New Roman" w:hAnsi="Times New Roman"/>
          <w:color w:val="000000"/>
          <w:sz w:val="20"/>
          <w:szCs w:val="20"/>
        </w:rPr>
        <w:t xml:space="preserve">, </w:t>
      </w:r>
    </w:p>
    <w:p w14:paraId="2B138601" w14:textId="77777777" w:rsidR="00FA7D30" w:rsidRDefault="008227AF">
      <w:pPr>
        <w:numPr>
          <w:ilvl w:val="7"/>
          <w:numId w:val="22"/>
        </w:numPr>
        <w:spacing w:after="0" w:line="240" w:lineRule="auto"/>
        <w:ind w:left="709"/>
        <w:jc w:val="both"/>
        <w:rPr>
          <w:rFonts w:ascii="Times New Roman" w:eastAsia="Times New Roman" w:hAnsi="Times New Roman"/>
          <w:sz w:val="20"/>
          <w:szCs w:val="20"/>
        </w:rPr>
      </w:pPr>
      <w:r>
        <w:rPr>
          <w:rFonts w:ascii="Times New Roman" w:eastAsia="Times New Roman" w:hAnsi="Times New Roman"/>
          <w:bCs/>
          <w:sz w:val="20"/>
          <w:szCs w:val="20"/>
          <w:lang w:eastAsia="pl-PL"/>
        </w:rPr>
        <w:t>Wykaz</w:t>
      </w:r>
      <w:r>
        <w:rPr>
          <w:rFonts w:ascii="Times New Roman" w:hAnsi="Times New Roman"/>
          <w:sz w:val="20"/>
          <w:szCs w:val="20"/>
        </w:rPr>
        <w:t xml:space="preserve"> osób skierowanych przez wykonawcę do realizacji zamówienia – załącznik nr 5c.</w:t>
      </w:r>
    </w:p>
    <w:p w14:paraId="27089182" w14:textId="77777777" w:rsidR="00FA7D30" w:rsidRDefault="008227AF">
      <w:pPr>
        <w:numPr>
          <w:ilvl w:val="6"/>
          <w:numId w:val="22"/>
        </w:numPr>
        <w:tabs>
          <w:tab w:val="clear" w:pos="709"/>
          <w:tab w:val="left" w:pos="0"/>
        </w:tabs>
        <w:spacing w:after="0" w:line="240" w:lineRule="auto"/>
        <w:ind w:left="284"/>
        <w:jc w:val="both"/>
        <w:rPr>
          <w:rFonts w:ascii="Times New Roman" w:eastAsia="Times New Roman" w:hAnsi="Times New Roman"/>
          <w:sz w:val="20"/>
          <w:szCs w:val="20"/>
        </w:rPr>
      </w:pPr>
      <w:r>
        <w:rPr>
          <w:rFonts w:ascii="Times New Roman" w:eastAsia="Arial" w:hAnsi="Times New Roman"/>
          <w:sz w:val="20"/>
          <w:szCs w:val="20"/>
        </w:rPr>
        <w:t>Załącznik nr 6 do SWZ – Zobowiązanie innego podmiotu do oddania wykonawcy do dyspozycji niezbędnych zasobów na potrzeby realizacji zamówienia</w:t>
      </w:r>
      <w:r>
        <w:rPr>
          <w:rFonts w:ascii="Times New Roman" w:hAnsi="Times New Roman"/>
          <w:bCs/>
          <w:sz w:val="20"/>
          <w:szCs w:val="20"/>
        </w:rPr>
        <w:t>;</w:t>
      </w:r>
    </w:p>
    <w:p w14:paraId="0EC2E419" w14:textId="77777777" w:rsidR="00FA7D30" w:rsidRDefault="008227AF">
      <w:pPr>
        <w:numPr>
          <w:ilvl w:val="6"/>
          <w:numId w:val="22"/>
        </w:numPr>
        <w:tabs>
          <w:tab w:val="clear" w:pos="709"/>
          <w:tab w:val="left" w:pos="0"/>
        </w:tabs>
        <w:spacing w:after="0" w:line="240" w:lineRule="auto"/>
        <w:ind w:left="284"/>
        <w:jc w:val="both"/>
        <w:rPr>
          <w:rFonts w:ascii="Times New Roman" w:eastAsia="Times New Roman" w:hAnsi="Times New Roman"/>
          <w:sz w:val="20"/>
          <w:szCs w:val="20"/>
        </w:rPr>
      </w:pPr>
      <w:r>
        <w:rPr>
          <w:rFonts w:ascii="Times New Roman" w:hAnsi="Times New Roman"/>
          <w:bCs/>
          <w:sz w:val="20"/>
          <w:szCs w:val="20"/>
        </w:rPr>
        <w:t>Załącznik nr 7 do SWZ – Informacja o przetwarzaniu danych osobowych;</w:t>
      </w:r>
    </w:p>
    <w:p w14:paraId="65B54B93" w14:textId="77777777" w:rsidR="00FA7D30" w:rsidRDefault="008227AF">
      <w:pPr>
        <w:numPr>
          <w:ilvl w:val="6"/>
          <w:numId w:val="22"/>
        </w:numPr>
        <w:tabs>
          <w:tab w:val="clear" w:pos="709"/>
          <w:tab w:val="left" w:pos="0"/>
        </w:tabs>
        <w:spacing w:after="0" w:line="240" w:lineRule="auto"/>
        <w:ind w:left="284"/>
        <w:jc w:val="both"/>
        <w:rPr>
          <w:rFonts w:ascii="Times New Roman" w:eastAsia="Times New Roman" w:hAnsi="Times New Roman"/>
          <w:sz w:val="20"/>
          <w:szCs w:val="20"/>
        </w:rPr>
      </w:pPr>
      <w:r>
        <w:rPr>
          <w:rFonts w:ascii="Times New Roman" w:hAnsi="Times New Roman"/>
          <w:bCs/>
          <w:sz w:val="20"/>
          <w:szCs w:val="20"/>
        </w:rPr>
        <w:t>Załącznik nr 8 do SWZ – Umowa powierzenia przetwarzania danych osobowych;</w:t>
      </w:r>
      <w:r>
        <w:br w:type="page"/>
      </w:r>
    </w:p>
    <w:p w14:paraId="772144F4" w14:textId="77777777" w:rsidR="00FA7D30" w:rsidRDefault="008227AF">
      <w:pPr>
        <w:spacing w:after="0" w:line="240" w:lineRule="auto"/>
        <w:jc w:val="right"/>
        <w:rPr>
          <w:rFonts w:ascii="Times New Roman" w:eastAsia="Times New Roman" w:hAnsi="Times New Roman"/>
          <w:sz w:val="20"/>
          <w:szCs w:val="20"/>
        </w:rPr>
      </w:pPr>
      <w:r>
        <w:rPr>
          <w:rFonts w:ascii="Times New Roman" w:eastAsia="Times New Roman" w:hAnsi="Times New Roman"/>
          <w:sz w:val="20"/>
          <w:szCs w:val="20"/>
        </w:rPr>
        <w:lastRenderedPageBreak/>
        <w:t>Załącznik nr 1 do SWZ</w:t>
      </w:r>
    </w:p>
    <w:p w14:paraId="525F3CD3" w14:textId="77777777" w:rsidR="00FA7D30" w:rsidRDefault="00FA7D30">
      <w:pPr>
        <w:spacing w:after="0" w:line="240" w:lineRule="auto"/>
        <w:jc w:val="right"/>
        <w:rPr>
          <w:rFonts w:ascii="Times New Roman" w:eastAsia="Times New Roman" w:hAnsi="Times New Roman"/>
          <w:sz w:val="20"/>
          <w:szCs w:val="20"/>
        </w:rPr>
      </w:pPr>
    </w:p>
    <w:p w14:paraId="2AAD51FB" w14:textId="77777777" w:rsidR="00FA7D30" w:rsidRDefault="008227AF">
      <w:pPr>
        <w:keepNext/>
        <w:spacing w:before="240" w:after="60" w:line="240" w:lineRule="auto"/>
        <w:jc w:val="center"/>
        <w:outlineLvl w:val="1"/>
        <w:rPr>
          <w:rFonts w:ascii="Times New Roman" w:eastAsia="Times New Roman" w:hAnsi="Times New Roman"/>
          <w:b/>
          <w:bCs/>
          <w:iCs/>
          <w:sz w:val="28"/>
          <w:szCs w:val="28"/>
        </w:rPr>
      </w:pPr>
      <w:r>
        <w:rPr>
          <w:rFonts w:ascii="Times New Roman" w:eastAsia="Times New Roman" w:hAnsi="Times New Roman"/>
          <w:b/>
          <w:bCs/>
          <w:iCs/>
          <w:sz w:val="28"/>
          <w:szCs w:val="28"/>
        </w:rPr>
        <w:t>FORMULARZ OFERTY</w:t>
      </w:r>
    </w:p>
    <w:p w14:paraId="562ED02A" w14:textId="77777777" w:rsidR="00FA7D30" w:rsidRDefault="008227AF">
      <w:pPr>
        <w:numPr>
          <w:ilvl w:val="0"/>
          <w:numId w:val="19"/>
        </w:num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Dane Wykonawcy </w:t>
      </w:r>
      <w:r>
        <w:rPr>
          <w:rFonts w:ascii="Times New Roman" w:hAnsi="Times New Roman"/>
          <w:color w:val="000000"/>
          <w:sz w:val="20"/>
        </w:rPr>
        <w:t>(w przypadku wykonawców ubiegających się wspólnie o udzielenie zamówienia, należy podać dane dotyczące wszystkich wykonawców)</w:t>
      </w:r>
      <w:r>
        <w:rPr>
          <w:rFonts w:ascii="Times New Roman" w:eastAsia="Times New Roman" w:hAnsi="Times New Roman"/>
          <w:sz w:val="20"/>
          <w:szCs w:val="20"/>
        </w:rPr>
        <w:t>:</w:t>
      </w:r>
    </w:p>
    <w:p w14:paraId="5CF4CE1F"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 xml:space="preserve">a) Nazwa Wykonawcy </w:t>
      </w:r>
    </w:p>
    <w:p w14:paraId="3694668F"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w:t>
      </w:r>
    </w:p>
    <w:p w14:paraId="762F59FB" w14:textId="77777777" w:rsidR="00FA7D30" w:rsidRDefault="008227AF">
      <w:pPr>
        <w:spacing w:before="120" w:after="0" w:line="240" w:lineRule="auto"/>
        <w:ind w:left="284"/>
        <w:jc w:val="both"/>
      </w:pPr>
      <w:r>
        <w:rPr>
          <w:rFonts w:ascii="Times New Roman" w:eastAsia="Times New Roman" w:hAnsi="Times New Roman"/>
          <w:sz w:val="20"/>
          <w:szCs w:val="20"/>
        </w:rPr>
        <w:t>..................................................................................................................................................</w:t>
      </w:r>
    </w:p>
    <w:p w14:paraId="119BF0D1"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b) Adres Wykonawcy</w:t>
      </w:r>
    </w:p>
    <w:p w14:paraId="2672345B"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w:t>
      </w:r>
    </w:p>
    <w:p w14:paraId="064F43E7"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 xml:space="preserve">tel. ......................................   </w:t>
      </w:r>
    </w:p>
    <w:p w14:paraId="29ECBB47" w14:textId="77777777" w:rsidR="00FA7D30" w:rsidRDefault="008227AF">
      <w:pPr>
        <w:spacing w:before="120" w:after="0" w:line="240" w:lineRule="auto"/>
        <w:ind w:firstLine="180"/>
        <w:jc w:val="both"/>
      </w:pPr>
      <w:r>
        <w:rPr>
          <w:rFonts w:ascii="Times New Roman" w:eastAsia="Times New Roman" w:hAnsi="Times New Roman"/>
          <w:sz w:val="20"/>
          <w:szCs w:val="20"/>
          <w:lang w:eastAsia="pl-PL"/>
        </w:rPr>
        <w:t xml:space="preserve">  Adres poczty elektronicznej wykonawcy ............................................................................</w:t>
      </w:r>
    </w:p>
    <w:p w14:paraId="79D95BC5"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NIP ...........................................................</w:t>
      </w:r>
    </w:p>
    <w:p w14:paraId="22A291A0" w14:textId="77777777" w:rsidR="00FA7D30" w:rsidRDefault="008227AF">
      <w:pPr>
        <w:spacing w:before="120" w:after="0" w:line="240" w:lineRule="auto"/>
        <w:ind w:left="284"/>
        <w:jc w:val="both"/>
      </w:pPr>
      <w:r>
        <w:rPr>
          <w:rFonts w:ascii="Times New Roman" w:eastAsia="Times New Roman" w:hAnsi="Times New Roman"/>
          <w:sz w:val="20"/>
          <w:szCs w:val="20"/>
        </w:rPr>
        <w:t>Nr konta: ..................................................................................................................................</w:t>
      </w:r>
    </w:p>
    <w:p w14:paraId="51B960BE" w14:textId="77777777" w:rsidR="00FA7D30" w:rsidRDefault="00FA7D30">
      <w:pPr>
        <w:spacing w:after="0" w:line="240" w:lineRule="auto"/>
        <w:ind w:left="284"/>
        <w:jc w:val="both"/>
        <w:rPr>
          <w:rFonts w:ascii="Times New Roman" w:eastAsia="Times New Roman" w:hAnsi="Times New Roman"/>
          <w:sz w:val="16"/>
          <w:szCs w:val="16"/>
        </w:rPr>
      </w:pPr>
    </w:p>
    <w:p w14:paraId="4FC14D03" w14:textId="77777777" w:rsidR="00FA7D30" w:rsidRDefault="00FA7D30">
      <w:pPr>
        <w:spacing w:after="0" w:line="240" w:lineRule="auto"/>
        <w:ind w:left="284"/>
        <w:jc w:val="both"/>
        <w:rPr>
          <w:rFonts w:ascii="Times New Roman" w:eastAsia="Times New Roman" w:hAnsi="Times New Roman"/>
          <w:sz w:val="16"/>
          <w:szCs w:val="16"/>
        </w:rPr>
      </w:pPr>
    </w:p>
    <w:p w14:paraId="45B44CD2" w14:textId="77777777" w:rsidR="00FA7D30" w:rsidRDefault="008227AF">
      <w:pPr>
        <w:spacing w:after="0" w:line="240" w:lineRule="auto"/>
        <w:ind w:left="284"/>
        <w:jc w:val="both"/>
        <w:rPr>
          <w:rFonts w:ascii="Times New Roman" w:eastAsia="Times New Roman" w:hAnsi="Times New Roman"/>
          <w:sz w:val="16"/>
          <w:szCs w:val="16"/>
        </w:rPr>
      </w:pPr>
      <w:r>
        <w:rPr>
          <w:rFonts w:ascii="Times New Roman" w:eastAsia="Times New Roman" w:hAnsi="Times New Roman"/>
          <w:sz w:val="20"/>
          <w:szCs w:val="20"/>
        </w:rPr>
        <w:t xml:space="preserve">Wykonawca jest mikro, małym, średnim lub dużym przedsiębiorcą </w:t>
      </w:r>
      <w:r>
        <w:rPr>
          <w:rFonts w:ascii="Times New Roman" w:eastAsia="Times New Roman" w:hAnsi="Times New Roman"/>
          <w:i/>
          <w:sz w:val="20"/>
          <w:szCs w:val="20"/>
        </w:rPr>
        <w:t>(wybrać właściwe)</w:t>
      </w:r>
    </w:p>
    <w:p w14:paraId="30F4013C" w14:textId="77777777" w:rsidR="00FA7D30" w:rsidRDefault="00FA7D30">
      <w:pPr>
        <w:spacing w:after="0" w:line="240" w:lineRule="auto"/>
        <w:ind w:left="284"/>
        <w:jc w:val="both"/>
        <w:rPr>
          <w:rFonts w:ascii="Times New Roman" w:eastAsia="Times New Roman" w:hAnsi="Times New Roman"/>
          <w:sz w:val="16"/>
          <w:szCs w:val="16"/>
        </w:rPr>
      </w:pPr>
    </w:p>
    <w:p w14:paraId="1BE038AF" w14:textId="77777777" w:rsidR="00FA7D30" w:rsidRDefault="00FA7D30">
      <w:pPr>
        <w:spacing w:after="0" w:line="240" w:lineRule="auto"/>
        <w:ind w:left="284"/>
        <w:jc w:val="both"/>
        <w:rPr>
          <w:rFonts w:ascii="Times New Roman" w:eastAsia="Times New Roman" w:hAnsi="Times New Roman"/>
          <w:sz w:val="16"/>
          <w:szCs w:val="16"/>
        </w:rPr>
      </w:pPr>
    </w:p>
    <w:p w14:paraId="03EB5BE8" w14:textId="77777777" w:rsidR="00FA7D30" w:rsidRDefault="008227AF">
      <w:pPr>
        <w:numPr>
          <w:ilvl w:val="0"/>
          <w:numId w:val="10"/>
        </w:numPr>
        <w:spacing w:after="0" w:line="240" w:lineRule="auto"/>
        <w:jc w:val="both"/>
        <w:rPr>
          <w:rFonts w:ascii="Times New Roman" w:hAnsi="Times New Roman"/>
          <w:sz w:val="20"/>
          <w:szCs w:val="20"/>
        </w:rPr>
      </w:pPr>
      <w:r>
        <w:rPr>
          <w:rFonts w:ascii="Times New Roman" w:eastAsia="Times New Roman" w:hAnsi="Times New Roman"/>
          <w:sz w:val="20"/>
          <w:szCs w:val="20"/>
        </w:rPr>
        <w:t>Oferta na temat:</w:t>
      </w:r>
      <w:r>
        <w:rPr>
          <w:rFonts w:ascii="Times New Roman" w:eastAsia="Times New Roman" w:hAnsi="Times New Roman"/>
          <w:sz w:val="20"/>
          <w:szCs w:val="24"/>
        </w:rPr>
        <w:t xml:space="preserve"> </w:t>
      </w:r>
      <w:r>
        <w:rPr>
          <w:rFonts w:ascii="Times New Roman" w:eastAsia="Times New Roman" w:hAnsi="Times New Roman"/>
          <w:b/>
          <w:sz w:val="20"/>
          <w:szCs w:val="20"/>
        </w:rPr>
        <w:t>Świadczenie usługi ochrony osób i mienia dla Muzeum Sztuki Współczesnej w Krakowie MOCAK</w:t>
      </w:r>
    </w:p>
    <w:p w14:paraId="77318DF2" w14:textId="77777777" w:rsidR="00FA7D30" w:rsidRDefault="008227AF">
      <w:pPr>
        <w:numPr>
          <w:ilvl w:val="0"/>
          <w:numId w:val="10"/>
        </w:numPr>
        <w:spacing w:after="0" w:line="240" w:lineRule="auto"/>
        <w:jc w:val="both"/>
        <w:rPr>
          <w:rFonts w:ascii="Times New Roman" w:hAnsi="Times New Roman"/>
          <w:sz w:val="20"/>
          <w:szCs w:val="20"/>
        </w:rPr>
      </w:pPr>
      <w:r>
        <w:rPr>
          <w:rFonts w:ascii="Times New Roman" w:hAnsi="Times New Roman"/>
          <w:sz w:val="20"/>
          <w:szCs w:val="20"/>
        </w:rPr>
        <w:t>Oferujemy realizację przedmiotu zamówienia na warunkach określonych w SWZ, zgodnie z treścią SWZ, ewentualnych wyjaśnień do SWZ oraz jej zmian, jeżeli dotyczy: za łączną kwotę netto: ……….……… zł plus należny podatek VAT w wysokości ...... %, tj. …… zł, co daje kwotę brutto: ............................... zł.</w:t>
      </w:r>
    </w:p>
    <w:p w14:paraId="431F85BC" w14:textId="77777777" w:rsidR="00FA7D30" w:rsidRDefault="008227AF">
      <w:pPr>
        <w:spacing w:after="0" w:line="240" w:lineRule="auto"/>
        <w:ind w:left="360"/>
        <w:jc w:val="both"/>
        <w:rPr>
          <w:rFonts w:ascii="Times New Roman" w:hAnsi="Times New Roman"/>
          <w:sz w:val="20"/>
          <w:szCs w:val="20"/>
        </w:rPr>
      </w:pPr>
      <w:r>
        <w:rPr>
          <w:rFonts w:ascii="Times New Roman" w:hAnsi="Times New Roman"/>
          <w:sz w:val="20"/>
          <w:szCs w:val="20"/>
        </w:rPr>
        <w:t xml:space="preserve">UWAGA! Proszę dołączyć Załącznik A do formularza oferty tj. kalkulację ceny oferty. </w:t>
      </w:r>
    </w:p>
    <w:p w14:paraId="2B5A4AB3" w14:textId="77777777" w:rsidR="00FA7D30" w:rsidRDefault="008227AF">
      <w:pPr>
        <w:numPr>
          <w:ilvl w:val="0"/>
          <w:numId w:val="10"/>
        </w:numPr>
        <w:tabs>
          <w:tab w:val="clear" w:pos="709"/>
          <w:tab w:val="left" w:pos="426"/>
        </w:tabs>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Warunki płatności zgodne z ustanowionymi w SWZ.</w:t>
      </w:r>
    </w:p>
    <w:p w14:paraId="41F080DB" w14:textId="77777777" w:rsidR="00FA7D30" w:rsidRDefault="008227AF">
      <w:pPr>
        <w:numPr>
          <w:ilvl w:val="0"/>
          <w:numId w:val="10"/>
        </w:num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Oświadczamy, że zapoznaliśmy się z treścią SWZ i akceptujemy ją bez zastrzeżeń.</w:t>
      </w:r>
    </w:p>
    <w:p w14:paraId="428C2481" w14:textId="77777777" w:rsidR="00FA7D30" w:rsidRDefault="008227AF">
      <w:pPr>
        <w:numPr>
          <w:ilvl w:val="0"/>
          <w:numId w:val="10"/>
        </w:numPr>
        <w:spacing w:after="0" w:line="240" w:lineRule="auto"/>
        <w:ind w:left="357" w:hanging="357"/>
        <w:rPr>
          <w:rFonts w:ascii="Times New Roman" w:eastAsia="Times New Roman" w:hAnsi="Times New Roman"/>
          <w:sz w:val="20"/>
          <w:szCs w:val="20"/>
        </w:rPr>
      </w:pPr>
      <w:r>
        <w:rPr>
          <w:rFonts w:ascii="Times New Roman" w:eastAsia="Times New Roman" w:hAnsi="Times New Roman"/>
          <w:sz w:val="20"/>
          <w:szCs w:val="20"/>
        </w:rPr>
        <w:t>Oświadczamy, że wycena przedmiotu umowy uwzględnia wszystkie uwarunkowania oraz czynniki. związane z realizacją zamówienia i obejmuje cały zakres rzeczowy zamówienia - jest kompletna.</w:t>
      </w:r>
    </w:p>
    <w:p w14:paraId="156145A1" w14:textId="77777777" w:rsidR="00FA7D30" w:rsidRDefault="008227AF">
      <w:pPr>
        <w:numPr>
          <w:ilvl w:val="0"/>
          <w:numId w:val="10"/>
        </w:numPr>
        <w:spacing w:after="0" w:line="240" w:lineRule="auto"/>
        <w:ind w:hanging="357"/>
        <w:jc w:val="both"/>
        <w:rPr>
          <w:rFonts w:ascii="Times New Roman" w:eastAsia="Times New Roman" w:hAnsi="Times New Roman"/>
          <w:sz w:val="16"/>
          <w:szCs w:val="16"/>
        </w:rPr>
      </w:pPr>
      <w:r>
        <w:rPr>
          <w:rFonts w:ascii="Times New Roman" w:hAnsi="Times New Roman"/>
          <w:bCs/>
          <w:sz w:val="20"/>
          <w:szCs w:val="20"/>
        </w:rPr>
        <w:t>Oświadczamy, że następujące usługi wchodzące w zakres przedmiotu zamówienia zostaną wykonane przez:</w:t>
      </w:r>
    </w:p>
    <w:p w14:paraId="4FB8E005" w14:textId="77777777" w:rsidR="00FA7D30" w:rsidRDefault="008227AF">
      <w:pPr>
        <w:numPr>
          <w:ilvl w:val="1"/>
          <w:numId w:val="4"/>
        </w:numPr>
        <w:spacing w:after="0" w:line="240" w:lineRule="auto"/>
        <w:jc w:val="both"/>
        <w:rPr>
          <w:rFonts w:ascii="Times New Roman" w:eastAsia="Times New Roman" w:hAnsi="Times New Roman"/>
          <w:bCs/>
          <w:i/>
          <w:sz w:val="20"/>
          <w:szCs w:val="20"/>
        </w:rPr>
      </w:pPr>
      <w:r>
        <w:rPr>
          <w:rFonts w:ascii="Times New Roman" w:eastAsia="Times New Roman" w:hAnsi="Times New Roman"/>
          <w:bCs/>
          <w:sz w:val="20"/>
          <w:szCs w:val="20"/>
        </w:rPr>
        <w:t>Lidera Konsorcjum/wspólnik s.c.: ………………………………………………</w:t>
      </w:r>
      <w:r>
        <w:rPr>
          <w:rFonts w:ascii="Times New Roman" w:eastAsia="Times New Roman" w:hAnsi="Times New Roman"/>
          <w:bCs/>
          <w:i/>
          <w:sz w:val="20"/>
          <w:szCs w:val="20"/>
        </w:rPr>
        <w:t>(wykaz usług)</w:t>
      </w:r>
    </w:p>
    <w:p w14:paraId="0276F1F1" w14:textId="77777777" w:rsidR="00FA7D30" w:rsidRDefault="008227AF">
      <w:pPr>
        <w:numPr>
          <w:ilvl w:val="1"/>
          <w:numId w:val="4"/>
        </w:numPr>
        <w:spacing w:after="0" w:line="240" w:lineRule="auto"/>
        <w:jc w:val="both"/>
        <w:rPr>
          <w:rFonts w:ascii="Times New Roman" w:eastAsia="Times New Roman" w:hAnsi="Times New Roman"/>
          <w:bCs/>
          <w:i/>
          <w:sz w:val="20"/>
          <w:szCs w:val="20"/>
        </w:rPr>
      </w:pPr>
      <w:r>
        <w:rPr>
          <w:rFonts w:ascii="Times New Roman" w:eastAsia="Times New Roman" w:hAnsi="Times New Roman"/>
          <w:bCs/>
          <w:sz w:val="20"/>
          <w:szCs w:val="20"/>
        </w:rPr>
        <w:t>Partnera Konsorcjum/wspólnik s.c: …………………………………………….</w:t>
      </w:r>
      <w:r>
        <w:rPr>
          <w:rFonts w:ascii="Times New Roman" w:eastAsia="Times New Roman" w:hAnsi="Times New Roman"/>
          <w:bCs/>
          <w:i/>
          <w:sz w:val="20"/>
          <w:szCs w:val="20"/>
        </w:rPr>
        <w:t>(wykaz usług)</w:t>
      </w:r>
    </w:p>
    <w:p w14:paraId="282C6107" w14:textId="77777777" w:rsidR="00FA7D30" w:rsidRDefault="008227AF">
      <w:pPr>
        <w:tabs>
          <w:tab w:val="left" w:pos="0"/>
        </w:tabs>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Uwaga! </w:t>
      </w:r>
    </w:p>
    <w:p w14:paraId="4992FF0B" w14:textId="77777777" w:rsidR="00FA7D30" w:rsidRDefault="008227AF">
      <w:pPr>
        <w:tabs>
          <w:tab w:val="left" w:pos="0"/>
        </w:tabs>
        <w:spacing w:after="0" w:line="240" w:lineRule="auto"/>
        <w:jc w:val="both"/>
        <w:rPr>
          <w:rFonts w:ascii="Times New Roman" w:eastAsia="Times New Roman" w:hAnsi="Times New Roman"/>
          <w:i/>
          <w:sz w:val="20"/>
          <w:szCs w:val="20"/>
        </w:rPr>
      </w:pPr>
      <w:r>
        <w:rPr>
          <w:rFonts w:ascii="Times New Roman" w:hAnsi="Times New Roman"/>
          <w:i/>
          <w:sz w:val="16"/>
          <w:szCs w:val="16"/>
        </w:rPr>
        <w:t>Wypełniają tylko wykonawcy wspólnie ubiegający się o udzielenie zamówienia (np.: konsorcjum, spółka cywilna)</w:t>
      </w:r>
    </w:p>
    <w:p w14:paraId="274F2E00" w14:textId="77777777" w:rsidR="00FA7D30" w:rsidRDefault="00FA7D30">
      <w:pPr>
        <w:spacing w:after="0" w:line="240" w:lineRule="auto"/>
        <w:ind w:left="360"/>
        <w:jc w:val="both"/>
        <w:rPr>
          <w:rFonts w:ascii="Times New Roman" w:eastAsia="Times New Roman" w:hAnsi="Times New Roman"/>
          <w:i/>
          <w:sz w:val="16"/>
          <w:szCs w:val="16"/>
        </w:rPr>
      </w:pPr>
    </w:p>
    <w:p w14:paraId="23A48A26" w14:textId="77777777" w:rsidR="00FA7D30" w:rsidRDefault="008227AF">
      <w:pPr>
        <w:numPr>
          <w:ilvl w:val="0"/>
          <w:numId w:val="10"/>
        </w:numPr>
        <w:spacing w:after="160" w:line="257" w:lineRule="auto"/>
        <w:contextualSpacing/>
        <w:rPr>
          <w:rFonts w:ascii="Times New Roman" w:eastAsia="Times New Roman" w:hAnsi="Times New Roman"/>
          <w:sz w:val="20"/>
          <w:szCs w:val="20"/>
        </w:rPr>
      </w:pPr>
      <w:r>
        <w:rPr>
          <w:rFonts w:ascii="Times New Roman" w:eastAsia="Times New Roman" w:hAnsi="Times New Roman"/>
          <w:sz w:val="20"/>
          <w:szCs w:val="20"/>
        </w:rPr>
        <w:t>Oświadczamy, że wypełniliśmy obowiązki informacyjne przewidziane w art. 13 lub art. 14 RODO</w:t>
      </w:r>
      <w:r>
        <w:rPr>
          <w:rFonts w:ascii="Times New Roman" w:hAnsi="Times New Roman"/>
          <w:sz w:val="18"/>
          <w:szCs w:val="18"/>
          <w:vertAlign w:val="superscript"/>
        </w:rPr>
        <w:t xml:space="preserve">1) </w:t>
      </w:r>
      <w:r>
        <w:rPr>
          <w:rFonts w:ascii="Times New Roman" w:eastAsia="Times New Roman" w:hAnsi="Times New Roman"/>
          <w:sz w:val="20"/>
          <w:szCs w:val="20"/>
        </w:rPr>
        <w:t xml:space="preserve"> wobec osób fizycznych, od których dane osobowe bezpośrednio lub pośrednio pozyskaliśmy w celu ubiegania się o udzielenie zamówienia publicznego w niniejszym postępowaniu.*</w:t>
      </w:r>
    </w:p>
    <w:p w14:paraId="7A54869A" w14:textId="77777777" w:rsidR="00FA7D30" w:rsidRDefault="00FA7D30">
      <w:pPr>
        <w:spacing w:after="0" w:line="240" w:lineRule="auto"/>
        <w:ind w:left="360"/>
        <w:jc w:val="both"/>
        <w:rPr>
          <w:rFonts w:ascii="Times New Roman" w:eastAsia="Times New Roman" w:hAnsi="Times New Roman"/>
          <w:sz w:val="16"/>
          <w:szCs w:val="16"/>
        </w:rPr>
      </w:pPr>
    </w:p>
    <w:p w14:paraId="17BCC7FF" w14:textId="77777777" w:rsidR="00FA7D30" w:rsidRDefault="00FA7D30">
      <w:pPr>
        <w:spacing w:after="0" w:line="240" w:lineRule="auto"/>
        <w:ind w:left="360"/>
        <w:jc w:val="both"/>
        <w:rPr>
          <w:rFonts w:ascii="Times New Roman" w:eastAsia="Times New Roman" w:hAnsi="Times New Roman"/>
          <w:sz w:val="16"/>
          <w:szCs w:val="16"/>
        </w:rPr>
      </w:pPr>
    </w:p>
    <w:p w14:paraId="40513377" w14:textId="77777777" w:rsidR="00FA7D30" w:rsidRDefault="00FA7D30">
      <w:pPr>
        <w:spacing w:after="0" w:line="240" w:lineRule="auto"/>
        <w:ind w:left="360"/>
        <w:jc w:val="both"/>
        <w:rPr>
          <w:rFonts w:ascii="Times New Roman" w:eastAsia="Times New Roman" w:hAnsi="Times New Roman"/>
          <w:sz w:val="16"/>
          <w:szCs w:val="16"/>
        </w:rPr>
      </w:pPr>
    </w:p>
    <w:p w14:paraId="06302E0E" w14:textId="77777777" w:rsidR="00FA7D30" w:rsidRDefault="008227AF">
      <w:pPr>
        <w:tabs>
          <w:tab w:val="center" w:pos="900"/>
          <w:tab w:val="center" w:pos="5400"/>
        </w:tabs>
        <w:spacing w:after="0" w:line="240" w:lineRule="auto"/>
        <w:ind w:firstLine="3240"/>
        <w:rPr>
          <w:rFonts w:ascii="Times New Roman" w:eastAsia="Times New Roman" w:hAnsi="Times New Roman"/>
          <w:bCs/>
          <w:i/>
          <w:sz w:val="20"/>
          <w:szCs w:val="20"/>
          <w:lang w:eastAsia="pl-PL"/>
        </w:rPr>
      </w:pPr>
      <w:r>
        <w:rPr>
          <w:rFonts w:ascii="Times New Roman" w:eastAsia="Times New Roman" w:hAnsi="Times New Roman"/>
          <w:bCs/>
          <w:i/>
          <w:sz w:val="20"/>
          <w:szCs w:val="20"/>
          <w:lang w:eastAsia="pl-PL"/>
        </w:rPr>
        <w:t>...................................................................................................................</w:t>
      </w:r>
    </w:p>
    <w:p w14:paraId="0163900E" w14:textId="77777777" w:rsidR="00FA7D30" w:rsidRDefault="008227AF">
      <w:pPr>
        <w:tabs>
          <w:tab w:val="center" w:pos="900"/>
          <w:tab w:val="center" w:pos="5400"/>
        </w:tabs>
        <w:spacing w:after="0" w:line="240" w:lineRule="auto"/>
        <w:ind w:left="3544"/>
      </w:pPr>
      <w:r>
        <w:rPr>
          <w:rFonts w:ascii="Times New Roman" w:eastAsia="Times New Roman" w:hAnsi="Times New Roman"/>
          <w:bCs/>
          <w:i/>
          <w:sz w:val="20"/>
          <w:szCs w:val="20"/>
          <w:lang w:eastAsia="pl-PL"/>
        </w:rPr>
        <w:tab/>
      </w:r>
      <w:r>
        <w:rPr>
          <w:rFonts w:ascii="Times New Roman" w:eastAsia="Times New Roman" w:hAnsi="Times New Roman"/>
          <w:bCs/>
          <w:i/>
          <w:sz w:val="18"/>
          <w:szCs w:val="18"/>
          <w:lang w:eastAsia="pl-PL"/>
        </w:rPr>
        <w:t>(kwalifikowany podpis/podpis elektroniczny lub osobisty lub zaufany osoby/osób uprawnionych/upoważnionych do reprezentowania wykonawcy)</w:t>
      </w:r>
    </w:p>
    <w:p w14:paraId="639A08B4" w14:textId="77777777" w:rsidR="00FA7D30" w:rsidRDefault="00FA7D30">
      <w:pPr>
        <w:tabs>
          <w:tab w:val="center" w:pos="1440"/>
          <w:tab w:val="center" w:pos="5400"/>
        </w:tabs>
        <w:spacing w:after="0" w:line="240" w:lineRule="auto"/>
        <w:ind w:firstLine="5040"/>
        <w:rPr>
          <w:rFonts w:ascii="Times New Roman" w:eastAsia="Times New Roman" w:hAnsi="Times New Roman"/>
          <w:bCs/>
          <w:i/>
          <w:sz w:val="20"/>
          <w:szCs w:val="20"/>
          <w:lang w:eastAsia="pl-PL"/>
        </w:rPr>
      </w:pPr>
    </w:p>
    <w:p w14:paraId="274CD442" w14:textId="77777777" w:rsidR="00FA7D30" w:rsidRDefault="00FA7D30">
      <w:pPr>
        <w:tabs>
          <w:tab w:val="center" w:pos="1440"/>
          <w:tab w:val="center" w:pos="5400"/>
        </w:tabs>
        <w:spacing w:after="0" w:line="240" w:lineRule="auto"/>
        <w:ind w:firstLine="5040"/>
        <w:rPr>
          <w:rFonts w:ascii="Times New Roman" w:eastAsia="Times New Roman" w:hAnsi="Times New Roman"/>
          <w:bCs/>
          <w:i/>
          <w:sz w:val="20"/>
          <w:szCs w:val="20"/>
          <w:lang w:eastAsia="pl-PL"/>
        </w:rPr>
      </w:pPr>
    </w:p>
    <w:p w14:paraId="4977B860" w14:textId="77777777" w:rsidR="00FA7D30" w:rsidRDefault="008227AF">
      <w:pPr>
        <w:ind w:left="284" w:hanging="284"/>
        <w:jc w:val="both"/>
      </w:pPr>
      <w:r>
        <w:rPr>
          <w:rFonts w:ascii="Times New Roman" w:hAnsi="Times New Roman"/>
          <w:sz w:val="18"/>
          <w:szCs w:val="18"/>
          <w:vertAlign w:val="superscript"/>
        </w:rPr>
        <w:t xml:space="preserve">1) </w:t>
      </w:r>
      <w:r>
        <w:rPr>
          <w:rFonts w:ascii="Times New Roman" w:hAnsi="Times New Roman"/>
          <w:sz w:val="18"/>
          <w:szCs w:val="18"/>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10E910E5" w14:textId="77777777" w:rsidR="00FA7D30" w:rsidRDefault="008227AF">
      <w:pPr>
        <w:ind w:left="142" w:hanging="142"/>
        <w:jc w:val="both"/>
        <w:rPr>
          <w:rFonts w:ascii="Times New Roman" w:hAnsi="Times New Roman"/>
          <w:sz w:val="18"/>
          <w:szCs w:val="18"/>
          <w:lang w:eastAsia="pl-PL"/>
        </w:rPr>
      </w:pPr>
      <w:r>
        <w:rPr>
          <w:rFonts w:ascii="Times New Roman" w:hAnsi="Times New Roman"/>
          <w:sz w:val="18"/>
          <w:szCs w:val="18"/>
          <w:lang w:eastAsia="pl-PL"/>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5839E8BF" w14:textId="77777777" w:rsidR="00FA7D30" w:rsidRDefault="00FA7D30">
      <w:pPr>
        <w:tabs>
          <w:tab w:val="center" w:pos="900"/>
          <w:tab w:val="center" w:pos="4819"/>
          <w:tab w:val="center" w:pos="5400"/>
        </w:tabs>
        <w:spacing w:after="0" w:line="240" w:lineRule="auto"/>
        <w:rPr>
          <w:rFonts w:ascii="Times New Roman" w:eastAsia="Times New Roman" w:hAnsi="Times New Roman"/>
          <w:bCs/>
          <w:color w:val="000000"/>
          <w:sz w:val="20"/>
          <w:szCs w:val="18"/>
          <w:lang w:eastAsia="pl-PL"/>
        </w:rPr>
      </w:pPr>
    </w:p>
    <w:p w14:paraId="40A2D322" w14:textId="77777777" w:rsidR="00FA7D30" w:rsidRDefault="008227AF">
      <w:pPr>
        <w:tabs>
          <w:tab w:val="center" w:pos="900"/>
          <w:tab w:val="center" w:pos="4819"/>
          <w:tab w:val="center" w:pos="5400"/>
        </w:tabs>
        <w:spacing w:after="0" w:line="240" w:lineRule="auto"/>
        <w:jc w:val="right"/>
        <w:rPr>
          <w:rFonts w:ascii="Times New Roman" w:eastAsia="Times New Roman" w:hAnsi="Times New Roman"/>
          <w:bCs/>
          <w:color w:val="000000"/>
          <w:sz w:val="20"/>
        </w:rPr>
      </w:pPr>
      <w:r>
        <w:br w:type="page"/>
      </w:r>
    </w:p>
    <w:p w14:paraId="418AA0D5" w14:textId="77777777" w:rsidR="00FA7D30" w:rsidRDefault="008227AF">
      <w:pPr>
        <w:tabs>
          <w:tab w:val="center" w:pos="900"/>
          <w:tab w:val="center" w:pos="4819"/>
          <w:tab w:val="center" w:pos="5400"/>
        </w:tabs>
        <w:spacing w:after="0" w:line="240" w:lineRule="auto"/>
        <w:jc w:val="right"/>
        <w:rPr>
          <w:rFonts w:ascii="Times New Roman" w:eastAsia="Times New Roman" w:hAnsi="Times New Roman"/>
          <w:b/>
          <w:color w:val="000000"/>
        </w:rPr>
      </w:pPr>
      <w:r>
        <w:rPr>
          <w:rFonts w:ascii="Times New Roman" w:eastAsia="Times New Roman" w:hAnsi="Times New Roman"/>
          <w:bCs/>
          <w:color w:val="000000"/>
          <w:sz w:val="20"/>
        </w:rPr>
        <w:lastRenderedPageBreak/>
        <w:t>Załącznik nr 3</w:t>
      </w:r>
      <w:r>
        <w:rPr>
          <w:rFonts w:ascii="Times New Roman" w:eastAsia="Times New Roman" w:hAnsi="Times New Roman"/>
          <w:color w:val="000000"/>
          <w:sz w:val="20"/>
        </w:rPr>
        <w:t xml:space="preserve"> do SWZ</w:t>
      </w:r>
    </w:p>
    <w:p w14:paraId="7E48F147"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4F5D3232"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455B7650"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60D6C635" w14:textId="77777777" w:rsidR="00FA7D30" w:rsidRDefault="008227AF">
      <w:pPr>
        <w:shd w:val="clear" w:color="auto" w:fill="D9D9D9"/>
        <w:spacing w:after="0" w:line="240" w:lineRule="auto"/>
        <w:jc w:val="center"/>
        <w:outlineLvl w:val="7"/>
      </w:pPr>
      <w:r>
        <w:rPr>
          <w:rFonts w:ascii="Times New Roman" w:eastAsia="Times New Roman" w:hAnsi="Times New Roman"/>
          <w:b/>
          <w:iCs/>
          <w:color w:val="000000"/>
        </w:rPr>
        <w:t>Oświadczenie Wykonawcy o niepodleganiu wykluczeniu oraz</w:t>
      </w:r>
    </w:p>
    <w:p w14:paraId="2A7ED5B8" w14:textId="77777777" w:rsidR="00FA7D30" w:rsidRDefault="008227AF">
      <w:pPr>
        <w:shd w:val="clear" w:color="auto" w:fill="D9D9D9"/>
        <w:spacing w:after="0" w:line="240" w:lineRule="auto"/>
        <w:jc w:val="center"/>
        <w:outlineLvl w:val="7"/>
        <w:rPr>
          <w:rFonts w:ascii="Times New Roman" w:eastAsia="Times New Roman" w:hAnsi="Times New Roman"/>
          <w:b/>
          <w:iCs/>
        </w:rPr>
      </w:pPr>
      <w:r>
        <w:rPr>
          <w:rFonts w:ascii="Times New Roman" w:eastAsia="Times New Roman" w:hAnsi="Times New Roman"/>
          <w:b/>
          <w:iCs/>
          <w:color w:val="000000"/>
        </w:rPr>
        <w:t xml:space="preserve"> spełnianiu warunków udziału w postępowaniu</w:t>
      </w:r>
    </w:p>
    <w:tbl>
      <w:tblPr>
        <w:tblW w:w="9180" w:type="dxa"/>
        <w:jc w:val="center"/>
        <w:tblLayout w:type="fixed"/>
        <w:tblCellMar>
          <w:left w:w="70" w:type="dxa"/>
          <w:right w:w="70" w:type="dxa"/>
        </w:tblCellMar>
        <w:tblLook w:val="04A0" w:firstRow="1" w:lastRow="0" w:firstColumn="1" w:lastColumn="0" w:noHBand="0" w:noVBand="1"/>
      </w:tblPr>
      <w:tblGrid>
        <w:gridCol w:w="9180"/>
      </w:tblGrid>
      <w:tr w:rsidR="00FA7D30" w14:paraId="56D7CD00" w14:textId="77777777">
        <w:trPr>
          <w:jc w:val="center"/>
        </w:trPr>
        <w:tc>
          <w:tcPr>
            <w:tcW w:w="9180" w:type="dxa"/>
            <w:tcBorders>
              <w:top w:val="single" w:sz="4" w:space="0" w:color="808080"/>
              <w:left w:val="single" w:sz="4" w:space="0" w:color="808080"/>
              <w:bottom w:val="single" w:sz="4" w:space="0" w:color="808080"/>
              <w:right w:val="single" w:sz="4" w:space="0" w:color="808080"/>
            </w:tcBorders>
          </w:tcPr>
          <w:p w14:paraId="5ED9ADFD" w14:textId="77777777" w:rsidR="00FA7D30" w:rsidRDefault="008227AF">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rPr>
              <w:t> </w:t>
            </w:r>
          </w:p>
          <w:p w14:paraId="5FF49AF3" w14:textId="77777777" w:rsidR="00FA7D30" w:rsidRDefault="008227AF">
            <w:pPr>
              <w:spacing w:after="0" w:line="240" w:lineRule="auto"/>
              <w:jc w:val="both"/>
            </w:pPr>
            <w:r>
              <w:rPr>
                <w:rFonts w:ascii="Times New Roman" w:eastAsia="Times New Roman" w:hAnsi="Times New Roman"/>
              </w:rPr>
              <w:t>Nazwa wykonawcy .................................................................................................................................</w:t>
            </w:r>
          </w:p>
          <w:p w14:paraId="45E94687" w14:textId="77777777" w:rsidR="00FA7D30" w:rsidRDefault="00FA7D30">
            <w:pPr>
              <w:spacing w:after="0" w:line="240" w:lineRule="auto"/>
              <w:jc w:val="both"/>
              <w:rPr>
                <w:rFonts w:ascii="Times New Roman" w:eastAsia="Times New Roman" w:hAnsi="Times New Roman"/>
              </w:rPr>
            </w:pPr>
          </w:p>
          <w:p w14:paraId="21437240" w14:textId="77777777" w:rsidR="00FA7D30" w:rsidRDefault="008227AF">
            <w:pPr>
              <w:spacing w:after="0" w:line="240" w:lineRule="auto"/>
              <w:jc w:val="both"/>
            </w:pPr>
            <w:r>
              <w:rPr>
                <w:rFonts w:ascii="Times New Roman" w:eastAsia="Times New Roman" w:hAnsi="Times New Roman"/>
              </w:rPr>
              <w:t>Adres wykonawcy ................................................................................................................................</w:t>
            </w:r>
            <w:r>
              <w:rPr>
                <w:rFonts w:ascii="Times New Roman" w:eastAsia="Times New Roman" w:hAnsi="Times New Roman"/>
                <w:sz w:val="20"/>
                <w:szCs w:val="20"/>
              </w:rPr>
              <w:t>...</w:t>
            </w:r>
          </w:p>
          <w:p w14:paraId="3382C67C" w14:textId="77777777" w:rsidR="00FA7D30" w:rsidRDefault="008227AF">
            <w:pPr>
              <w:spacing w:after="0" w:line="240" w:lineRule="auto"/>
              <w:jc w:val="center"/>
            </w:pPr>
            <w:r>
              <w:rPr>
                <w:rFonts w:ascii="Times New Roman" w:eastAsia="Arial Unicode MS" w:hAnsi="Times New Roman"/>
                <w:i/>
                <w:sz w:val="18"/>
                <w:szCs w:val="18"/>
              </w:rPr>
              <w:t xml:space="preserve">                                 (podać pełną nazwę/firmę, adres, a także w zależności od podmiotu: NIP/PESEL, KRS/CEiDG</w:t>
            </w:r>
            <w:r>
              <w:rPr>
                <w:rFonts w:ascii="Arial" w:eastAsia="Arial Unicode MS" w:hAnsi="Arial" w:cs="Arial"/>
                <w:i/>
                <w:sz w:val="14"/>
                <w:szCs w:val="18"/>
              </w:rPr>
              <w:t>)</w:t>
            </w:r>
          </w:p>
          <w:p w14:paraId="3B055698" w14:textId="77777777" w:rsidR="00FA7D30" w:rsidRDefault="00FA7D30">
            <w:pPr>
              <w:spacing w:after="0" w:line="240" w:lineRule="auto"/>
              <w:jc w:val="center"/>
              <w:rPr>
                <w:rFonts w:ascii="Times New Roman" w:eastAsia="Arial Unicode MS" w:hAnsi="Times New Roman"/>
                <w:i/>
                <w:color w:val="000000"/>
                <w:sz w:val="14"/>
                <w:szCs w:val="18"/>
              </w:rPr>
            </w:pPr>
          </w:p>
        </w:tc>
      </w:tr>
      <w:tr w:rsidR="00FA7D30" w14:paraId="79EEA7FA" w14:textId="77777777">
        <w:trPr>
          <w:jc w:val="center"/>
        </w:trPr>
        <w:tc>
          <w:tcPr>
            <w:tcW w:w="9180" w:type="dxa"/>
            <w:tcBorders>
              <w:top w:val="single" w:sz="4" w:space="0" w:color="808080"/>
              <w:left w:val="single" w:sz="4" w:space="0" w:color="808080"/>
              <w:bottom w:val="single" w:sz="4" w:space="0" w:color="808080"/>
              <w:right w:val="single" w:sz="4" w:space="0" w:color="808080"/>
            </w:tcBorders>
          </w:tcPr>
          <w:p w14:paraId="2FE0534A" w14:textId="77777777" w:rsidR="00FA7D30" w:rsidRPr="00A90395" w:rsidRDefault="00FA7D30">
            <w:pPr>
              <w:snapToGrid w:val="0"/>
              <w:spacing w:after="0" w:line="240" w:lineRule="auto"/>
              <w:jc w:val="both"/>
              <w:rPr>
                <w:rFonts w:ascii="Times New Roman" w:eastAsia="Times New Roman" w:hAnsi="Times New Roman"/>
                <w:color w:val="000000"/>
              </w:rPr>
            </w:pPr>
          </w:p>
          <w:p w14:paraId="7E8A4F21" w14:textId="77777777" w:rsidR="001A1274" w:rsidRPr="00A90395" w:rsidRDefault="001A1274" w:rsidP="005103D6">
            <w:pPr>
              <w:numPr>
                <w:ilvl w:val="3"/>
                <w:numId w:val="48"/>
              </w:numPr>
              <w:tabs>
                <w:tab w:val="left" w:pos="694"/>
              </w:tabs>
              <w:spacing w:after="0" w:line="240" w:lineRule="auto"/>
              <w:ind w:left="694" w:hanging="485"/>
              <w:jc w:val="both"/>
              <w:rPr>
                <w:rFonts w:ascii="Times New Roman" w:eastAsia="Times New Roman" w:hAnsi="Times New Roman"/>
              </w:rPr>
            </w:pPr>
            <w:r w:rsidRPr="00A90395">
              <w:rPr>
                <w:rFonts w:ascii="Times New Roman" w:eastAsia="Times New Roman" w:hAnsi="Times New Roman"/>
              </w:rPr>
              <w:t>Oświadczam, że nie podlegam wykluczeniu z postępowania na podstawie art. 108 i art. 109 ust. 1 pkt 4) ustawy oraz spełniam warunki udziału w postępowaniu, o których mowa w art. 112 ust. 2 pkt 2) i 4) ustawy, w zakresie zdolności technicznej lub zawodowej.</w:t>
            </w:r>
          </w:p>
          <w:p w14:paraId="1B0AAA5D" w14:textId="77777777" w:rsidR="001A1274" w:rsidRPr="00A90395" w:rsidRDefault="001A1274" w:rsidP="005103D6">
            <w:pPr>
              <w:numPr>
                <w:ilvl w:val="3"/>
                <w:numId w:val="48"/>
              </w:numPr>
              <w:tabs>
                <w:tab w:val="left" w:pos="694"/>
              </w:tabs>
              <w:spacing w:after="0" w:line="240" w:lineRule="auto"/>
              <w:ind w:left="694" w:hanging="485"/>
              <w:jc w:val="both"/>
              <w:rPr>
                <w:rFonts w:ascii="Times New Roman" w:eastAsia="Times New Roman" w:hAnsi="Times New Roman"/>
              </w:rPr>
            </w:pPr>
            <w:r w:rsidRPr="00A90395">
              <w:rPr>
                <w:rFonts w:ascii="Times New Roman" w:eastAsia="Times New Roman" w:hAnsi="Times New Roman"/>
              </w:rPr>
              <w:t>Oświadczamy, iż nie podlegamy wykluczeniu na podstawie art. 7 ust. 1 ustawy z dnia 13 kwietnia 2022 r. o szczególnych rozwiązaniach w zakresie przeciwdziałania wspieraniu agresji na Ukrainę oraz służących ochronie bezpieczeństwa narodowego (t.j.: Dziennik Ustaw z 2025 r. poz. 514), tj.:</w:t>
            </w:r>
          </w:p>
          <w:p w14:paraId="0336718E" w14:textId="06B5C750" w:rsidR="001A1274" w:rsidRPr="00A90395" w:rsidRDefault="002C20BC" w:rsidP="001A1274">
            <w:pPr>
              <w:tabs>
                <w:tab w:val="left" w:pos="694"/>
              </w:tabs>
              <w:spacing w:after="0" w:line="240" w:lineRule="auto"/>
              <w:ind w:left="720" w:hanging="24"/>
              <w:jc w:val="both"/>
              <w:rPr>
                <w:rFonts w:ascii="Times New Roman" w:eastAsia="Times New Roman" w:hAnsi="Times New Roman"/>
              </w:rPr>
            </w:pPr>
            <w:r>
              <w:rPr>
                <w:rFonts w:ascii="Times New Roman" w:eastAsia="Times New Roman" w:hAnsi="Times New Roman"/>
              </w:rPr>
              <w:t>2.1</w:t>
            </w:r>
            <w:r w:rsidR="001A1274" w:rsidRPr="00A90395">
              <w:rPr>
                <w:rFonts w:ascii="Times New Roman" w:eastAsia="Times New Roman" w:hAnsi="Times New Roman"/>
              </w:rPr>
              <w:t xml:space="preserve"> nie jesteśmy Wykonawcą wymienionym w wykazach określonych w rozporządzeniu 765/2006 i rozporządzeniu 269/2014 ani wpisanym na listę na podstawie decyzji w sprawie wpisu na listę rozstrzygającej o zastosowaniu środka, o którym mowa w art. 1 pkt 3 cytowanej ustawy;</w:t>
            </w:r>
          </w:p>
          <w:p w14:paraId="5AAEF7CD" w14:textId="46539015" w:rsidR="001A1274" w:rsidRPr="00A90395" w:rsidRDefault="002C20BC" w:rsidP="001A1274">
            <w:pPr>
              <w:tabs>
                <w:tab w:val="left" w:pos="694"/>
              </w:tabs>
              <w:spacing w:after="0" w:line="240" w:lineRule="auto"/>
              <w:ind w:left="696"/>
              <w:jc w:val="both"/>
              <w:rPr>
                <w:rFonts w:ascii="Times New Roman" w:eastAsia="Times New Roman" w:hAnsi="Times New Roman"/>
              </w:rPr>
            </w:pPr>
            <w:r>
              <w:rPr>
                <w:rFonts w:ascii="Times New Roman" w:eastAsia="Times New Roman" w:hAnsi="Times New Roman"/>
              </w:rPr>
              <w:t>2.2</w:t>
            </w:r>
            <w:r w:rsidR="001A1274" w:rsidRPr="00A90395">
              <w:rPr>
                <w:rFonts w:ascii="Times New Roman" w:eastAsia="Times New Roman" w:hAnsi="Times New Roman"/>
              </w:rPr>
              <w:t xml:space="preserve"> nie jesteśmy Wykonawcą, którego beneficjentem rzeczywistym w rozumieniu ustawy z dnia 1 marca 2018r. o przeciwdziałaniu praniu pieniędzy oraz finansowaniu terroryzmu (t.j.: Dziennik Ustaw z 2025r., poz. 644) jest osoba wymieniona w wykazach określonych w rozporządzeniu 765/2006 i rozporządzeniu 269/2014 ani wpisana na listę lub będąca takim beneficjentem rzeczywistym od dnia 24 lutego 2022r., o ile została wpisana na listę na podstawie decyzji w sprawie wpisu na listę rozstrzygającej o zastosowaniu środka, o którym mowa w art. 1 pkt 3 cytowanej ustawy;</w:t>
            </w:r>
          </w:p>
          <w:p w14:paraId="05655B8E" w14:textId="51ED3D57" w:rsidR="001A1274" w:rsidRPr="00A90395" w:rsidRDefault="002C20BC" w:rsidP="001A1274">
            <w:pPr>
              <w:tabs>
                <w:tab w:val="left" w:pos="694"/>
              </w:tabs>
              <w:spacing w:after="0" w:line="240" w:lineRule="auto"/>
              <w:ind w:left="696"/>
              <w:jc w:val="both"/>
              <w:rPr>
                <w:rFonts w:ascii="Times New Roman" w:eastAsia="Times New Roman" w:hAnsi="Times New Roman"/>
              </w:rPr>
            </w:pPr>
            <w:r>
              <w:rPr>
                <w:rFonts w:ascii="Times New Roman" w:eastAsia="Times New Roman" w:hAnsi="Times New Roman"/>
              </w:rPr>
              <w:t>2.3</w:t>
            </w:r>
            <w:r w:rsidR="001A1274" w:rsidRPr="00A90395">
              <w:rPr>
                <w:rFonts w:ascii="Times New Roman" w:eastAsia="Times New Roman" w:hAnsi="Times New Roman"/>
              </w:rPr>
              <w:t xml:space="preserve"> nie jesteśmy Wykonawcą, którego jednostką dominującą w rozumieniu art. 3 ust. 1 pkt 37 ustawy z dnia 29 września 1994r. o rachunkowości (t.j.: Dziennik Ustaw z 2023r., poz. 120 z późn.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cytowanej ustawy.</w:t>
            </w:r>
          </w:p>
          <w:p w14:paraId="1C76062B" w14:textId="77777777" w:rsidR="001A1274" w:rsidRPr="00A90395" w:rsidRDefault="001A1274" w:rsidP="001A1274">
            <w:pPr>
              <w:tabs>
                <w:tab w:val="left" w:pos="694"/>
              </w:tabs>
              <w:spacing w:after="0" w:line="240" w:lineRule="auto"/>
              <w:ind w:left="694"/>
              <w:jc w:val="both"/>
              <w:rPr>
                <w:rFonts w:ascii="Times New Roman" w:eastAsia="Times New Roman" w:hAnsi="Times New Roman"/>
              </w:rPr>
            </w:pPr>
          </w:p>
          <w:p w14:paraId="76D76035" w14:textId="77777777" w:rsidR="001A1274" w:rsidRPr="00A90395" w:rsidRDefault="001A1274" w:rsidP="005103D6">
            <w:pPr>
              <w:numPr>
                <w:ilvl w:val="6"/>
                <w:numId w:val="49"/>
              </w:numPr>
              <w:spacing w:after="0" w:line="240" w:lineRule="auto"/>
              <w:ind w:left="696" w:hanging="487"/>
              <w:jc w:val="both"/>
              <w:rPr>
                <w:rFonts w:ascii="Times New Roman" w:eastAsia="Times New Roman" w:hAnsi="Times New Roman"/>
                <w:color w:val="000000"/>
              </w:rPr>
            </w:pPr>
            <w:r w:rsidRPr="00A90395">
              <w:rPr>
                <w:rFonts w:ascii="Times New Roman" w:eastAsia="Ubuntu Light" w:hAnsi="Times New Roman"/>
                <w:bCs/>
                <w:iCs/>
                <w:lang w:eastAsia="en-US"/>
              </w:rPr>
              <w:t>Oświadczamy,</w:t>
            </w:r>
            <w:r w:rsidRPr="00A90395">
              <w:rPr>
                <w:rFonts w:ascii="Times New Roman" w:eastAsia="Ubuntu Light" w:hAnsi="Times New Roman"/>
                <w:iCs/>
                <w:lang w:eastAsia="en-US"/>
              </w:rPr>
              <w:t xml:space="preserve"> że w zakresie niżej wskazanych podstaw wykluczenia (</w:t>
            </w:r>
            <w:r w:rsidRPr="00A90395">
              <w:rPr>
                <w:rFonts w:ascii="Times New Roman" w:eastAsia="Ubuntu Light" w:hAnsi="Times New Roman"/>
                <w:lang w:eastAsia="en-US"/>
              </w:rPr>
              <w:t>*wskazać podstawy wykluczenia wymienione w art. 108 ust. 1 pkt. 1)-5), art. 108 ust. 2, art. 109 ust. 1 pkt 4) ustawy Pzp, w zakresie których Wykonawca będzie się posługiwał certyfikatem</w:t>
            </w:r>
            <w:r w:rsidRPr="00A90395">
              <w:rPr>
                <w:rFonts w:ascii="Times New Roman" w:eastAsia="Ubuntu Light" w:hAnsi="Times New Roman"/>
                <w:iCs/>
                <w:lang w:eastAsia="en-US"/>
              </w:rPr>
              <w:t xml:space="preserve">): …………………………………………………………………………………………… będziemy się posługiwać certyfikatem wykonawców zamówień publicznych, o którym mowa w art. 124 ust. 2 ustawy Pzp, numer i oznaczenie certyfikatu: …………………………………………………, nazwa podmiotu certyfikującego, który wydał certyfikat: ………………………………………., okres ważności certyfikatu: …………………………………………., wskazanie miejsca (ogólnodostępnej bazy danych, m.in. adres strony www), gdzie znajduje się certyfikat: ……………………………. </w:t>
            </w:r>
          </w:p>
          <w:p w14:paraId="3F92C11F" w14:textId="07D5E5B4" w:rsidR="001A1274" w:rsidRPr="00A90395" w:rsidRDefault="00FA412D" w:rsidP="001A1274">
            <w:pPr>
              <w:tabs>
                <w:tab w:val="left" w:pos="284"/>
              </w:tabs>
              <w:suppressAutoHyphens w:val="0"/>
              <w:spacing w:after="160"/>
              <w:jc w:val="both"/>
              <w:rPr>
                <w:rStyle w:val="Brak"/>
                <w:rFonts w:eastAsia="Ubuntu Light" w:cs="Calibri"/>
                <w:i/>
                <w:color w:val="FF0000"/>
                <w:lang w:eastAsia="en-US"/>
              </w:rPr>
            </w:pPr>
            <w:r>
              <w:rPr>
                <w:rFonts w:eastAsia="Ubuntu Light" w:cs="Calibri"/>
                <w:i/>
                <w:lang w:eastAsia="en-US"/>
              </w:rPr>
              <w:t xml:space="preserve">             </w:t>
            </w:r>
            <w:r w:rsidR="001A1274" w:rsidRPr="00A90395">
              <w:rPr>
                <w:rFonts w:eastAsia="Ubuntu Light" w:cs="Calibri"/>
                <w:i/>
                <w:lang w:eastAsia="en-US"/>
              </w:rPr>
              <w:t>*uwaga – należy odpowiednio wypełnić, jeżeli Wykonawca będzie posługiwać się certyfikatem</w:t>
            </w:r>
          </w:p>
          <w:p w14:paraId="212DCE07" w14:textId="3F373B8D" w:rsidR="00FA7D30" w:rsidRPr="00A90395" w:rsidRDefault="001A1274" w:rsidP="00A90395">
            <w:pPr>
              <w:tabs>
                <w:tab w:val="left" w:pos="567"/>
              </w:tabs>
              <w:suppressAutoHyphens w:val="0"/>
              <w:ind w:left="554" w:hanging="425"/>
              <w:jc w:val="both"/>
              <w:rPr>
                <w:b/>
                <w:bCs/>
              </w:rPr>
            </w:pPr>
            <w:r w:rsidRPr="00A90395">
              <w:rPr>
                <w:rStyle w:val="Brak"/>
                <w:rFonts w:ascii="Times New Roman" w:hAnsi="Times New Roman"/>
              </w:rPr>
              <w:t>4.</w:t>
            </w:r>
            <w:r w:rsidRPr="00A90395">
              <w:rPr>
                <w:rStyle w:val="Brak"/>
                <w:rFonts w:ascii="Times New Roman" w:hAnsi="Times New Roman"/>
                <w:b/>
                <w:bCs/>
              </w:rPr>
              <w:t xml:space="preserve">   </w:t>
            </w:r>
            <w:r w:rsidRPr="00A90395">
              <w:rPr>
                <w:rStyle w:val="Brak"/>
                <w:rFonts w:ascii="Times New Roman" w:hAnsi="Times New Roman"/>
                <w:bCs/>
              </w:rPr>
              <w:t xml:space="preserve"> </w:t>
            </w:r>
            <w:r w:rsidRPr="00A90395">
              <w:rPr>
                <w:rFonts w:ascii="Times New Roman" w:hAnsi="Times New Roman"/>
                <w:bCs/>
                <w:iCs/>
                <w:lang w:eastAsia="en-US"/>
              </w:rPr>
              <w:t>Oświadczamy</w:t>
            </w:r>
            <w:r w:rsidRPr="00A90395">
              <w:rPr>
                <w:rFonts w:ascii="Times New Roman" w:hAnsi="Times New Roman"/>
                <w:iCs/>
                <w:lang w:eastAsia="en-US"/>
              </w:rPr>
              <w:t>, że w zakresie warunków udziału w postepowaniu, określonych przez Zamawiającego w SWZ *</w:t>
            </w:r>
            <w:r w:rsidRPr="00A90395">
              <w:rPr>
                <w:rFonts w:ascii="Times New Roman" w:hAnsi="Times New Roman"/>
                <w:i/>
                <w:color w:val="FF0000"/>
                <w:vertAlign w:val="superscript"/>
                <w:lang w:eastAsia="en-US"/>
              </w:rPr>
              <w:t xml:space="preserve"> </w:t>
            </w:r>
            <w:r w:rsidRPr="00A90395">
              <w:rPr>
                <w:rFonts w:ascii="Times New Roman" w:hAnsi="Times New Roman"/>
                <w:i/>
                <w:vertAlign w:val="superscript"/>
                <w:lang w:eastAsia="en-US"/>
              </w:rPr>
              <w:t>za wyjątkiem warunków dotyczących zdolności technicznej i zawodowej</w:t>
            </w:r>
            <w:r w:rsidRPr="00A90395">
              <w:rPr>
                <w:rFonts w:ascii="Times New Roman" w:hAnsi="Times New Roman"/>
                <w:iCs/>
                <w:lang w:eastAsia="en-US"/>
              </w:rPr>
              <w:t>, będziemy się posługiwać certyfikatem wykonawców zamówień publicznych, o którym mowa w art. 124 ust. 2 ustawy Pzp, numer i oznaczenie certyfikatu: …………………………………………………, nazwa podmiotu certy</w:t>
            </w:r>
            <w:r w:rsidRPr="00A90395">
              <w:rPr>
                <w:rFonts w:ascii="Times New Roman" w:hAnsi="Times New Roman"/>
                <w:iCs/>
                <w:lang w:eastAsia="en-US"/>
              </w:rPr>
              <w:lastRenderedPageBreak/>
              <w:t>fikującego, który wydał certyfikat: ………………………………………., okres ważności certyfikatu: …………………………………………., wskazanie miejsca (ogólnodostępnej bazy danych, m.in. adres strony www), gdzie znajduje się certyfikat: …………………………….</w:t>
            </w:r>
            <w:r w:rsidRPr="00A90395">
              <w:rPr>
                <w:rFonts w:cs="Calibri"/>
                <w:iCs/>
                <w:lang w:eastAsia="en-US"/>
              </w:rPr>
              <w:t xml:space="preserve">  </w:t>
            </w:r>
            <w:r w:rsidRPr="00A90395">
              <w:rPr>
                <w:rFonts w:cs="Calibri"/>
                <w:i/>
                <w:lang w:eastAsia="en-US"/>
              </w:rPr>
              <w:t>*uwaga – należy odpowiednio wypełnić, jeżeli Wykonawca będzie posługiwać się certyfikatem</w:t>
            </w:r>
          </w:p>
          <w:p w14:paraId="0DF17D71" w14:textId="4CC737E5" w:rsidR="00FA7D30" w:rsidRPr="0087439E" w:rsidRDefault="008227AF" w:rsidP="0029157B">
            <w:pPr>
              <w:numPr>
                <w:ilvl w:val="0"/>
                <w:numId w:val="48"/>
              </w:numPr>
              <w:tabs>
                <w:tab w:val="clear" w:pos="360"/>
                <w:tab w:val="num" w:pos="634"/>
              </w:tabs>
              <w:spacing w:after="0" w:line="240" w:lineRule="auto"/>
              <w:ind w:left="492" w:hanging="425"/>
              <w:jc w:val="both"/>
              <w:rPr>
                <w:rFonts w:ascii="Times New Roman" w:eastAsia="Times New Roman" w:hAnsi="Times New Roman"/>
              </w:rPr>
            </w:pPr>
            <w:r w:rsidRPr="00A90395">
              <w:rPr>
                <w:rFonts w:ascii="Times New Roman" w:hAnsi="Times New Roman"/>
              </w:rPr>
              <w:t>Informuję, że Zamawiający posiada następujące prawidłowe i aktualne podmiotowe środki dowodowe:</w:t>
            </w:r>
          </w:p>
          <w:tbl>
            <w:tblPr>
              <w:tblW w:w="5000" w:type="pct"/>
              <w:tblInd w:w="1" w:type="dxa"/>
              <w:tblLayout w:type="fixed"/>
              <w:tblLook w:val="04A0" w:firstRow="1" w:lastRow="0" w:firstColumn="1" w:lastColumn="0" w:noHBand="0" w:noVBand="1"/>
            </w:tblPr>
            <w:tblGrid>
              <w:gridCol w:w="450"/>
              <w:gridCol w:w="3249"/>
              <w:gridCol w:w="5335"/>
            </w:tblGrid>
            <w:tr w:rsidR="00FA7D30" w:rsidRPr="00A90395" w14:paraId="3B3CF8A1" w14:textId="77777777">
              <w:trPr>
                <w:trHeight w:val="632"/>
                <w:tblHeader/>
              </w:trPr>
              <w:tc>
                <w:tcPr>
                  <w:tcW w:w="450" w:type="dxa"/>
                  <w:tcBorders>
                    <w:top w:val="single" w:sz="2" w:space="0" w:color="808080"/>
                    <w:left w:val="single" w:sz="2" w:space="0" w:color="808080"/>
                    <w:bottom w:val="single" w:sz="2" w:space="0" w:color="808080"/>
                    <w:right w:val="single" w:sz="2" w:space="0" w:color="808080"/>
                  </w:tcBorders>
                  <w:vAlign w:val="center"/>
                </w:tcPr>
                <w:p w14:paraId="04661B91"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LP</w:t>
                  </w:r>
                </w:p>
              </w:tc>
              <w:tc>
                <w:tcPr>
                  <w:tcW w:w="3251" w:type="dxa"/>
                  <w:tcBorders>
                    <w:top w:val="single" w:sz="2" w:space="0" w:color="808080"/>
                    <w:left w:val="single" w:sz="2" w:space="0" w:color="808080"/>
                    <w:bottom w:val="single" w:sz="2" w:space="0" w:color="808080"/>
                    <w:right w:val="single" w:sz="2" w:space="0" w:color="808080"/>
                  </w:tcBorders>
                  <w:vAlign w:val="center"/>
                </w:tcPr>
                <w:p w14:paraId="5C3C300A"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Nazwa podmiotowego środka dowodowego</w:t>
                  </w:r>
                  <w:r w:rsidRPr="00A90395">
                    <w:rPr>
                      <w:rFonts w:ascii="Times New Roman" w:hAnsi="Times New Roman"/>
                      <w:bCs/>
                      <w:strike/>
                      <w:sz w:val="20"/>
                      <w:szCs w:val="20"/>
                    </w:rPr>
                    <w:t xml:space="preserve"> </w:t>
                  </w:r>
                </w:p>
              </w:tc>
              <w:tc>
                <w:tcPr>
                  <w:tcW w:w="5339" w:type="dxa"/>
                  <w:tcBorders>
                    <w:top w:val="single" w:sz="2" w:space="0" w:color="808080"/>
                    <w:left w:val="single" w:sz="2" w:space="0" w:color="808080"/>
                    <w:bottom w:val="single" w:sz="2" w:space="0" w:color="808080"/>
                    <w:right w:val="single" w:sz="2" w:space="0" w:color="808080"/>
                  </w:tcBorders>
                  <w:vAlign w:val="center"/>
                </w:tcPr>
                <w:p w14:paraId="0C0BC97A"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Postępowanie, do którego został złożony podmiotowy środek dowodowy lub adres bezpłatnych i ogólnodostępnych baz danych</w:t>
                  </w:r>
                </w:p>
              </w:tc>
            </w:tr>
            <w:tr w:rsidR="00FA7D30" w:rsidRPr="00A90395" w14:paraId="55785607" w14:textId="77777777">
              <w:trPr>
                <w:trHeight w:val="397"/>
              </w:trPr>
              <w:tc>
                <w:tcPr>
                  <w:tcW w:w="450" w:type="dxa"/>
                  <w:tcBorders>
                    <w:top w:val="single" w:sz="2" w:space="0" w:color="808080"/>
                    <w:left w:val="single" w:sz="2" w:space="0" w:color="808080"/>
                    <w:bottom w:val="single" w:sz="2" w:space="0" w:color="808080"/>
                    <w:right w:val="single" w:sz="2" w:space="0" w:color="808080"/>
                  </w:tcBorders>
                  <w:vAlign w:val="center"/>
                </w:tcPr>
                <w:p w14:paraId="2D1B11E1"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1</w:t>
                  </w:r>
                </w:p>
              </w:tc>
              <w:tc>
                <w:tcPr>
                  <w:tcW w:w="3251" w:type="dxa"/>
                  <w:tcBorders>
                    <w:top w:val="single" w:sz="2" w:space="0" w:color="808080"/>
                    <w:left w:val="single" w:sz="2" w:space="0" w:color="808080"/>
                    <w:bottom w:val="single" w:sz="2" w:space="0" w:color="808080"/>
                    <w:right w:val="single" w:sz="2" w:space="0" w:color="808080"/>
                  </w:tcBorders>
                  <w:vAlign w:val="center"/>
                </w:tcPr>
                <w:p w14:paraId="0289B2F8" w14:textId="77777777" w:rsidR="00FA7D30" w:rsidRPr="00A90395" w:rsidRDefault="00FA7D30">
                  <w:pPr>
                    <w:snapToGrid w:val="0"/>
                    <w:jc w:val="center"/>
                    <w:rPr>
                      <w:rFonts w:ascii="Times New Roman" w:hAnsi="Times New Roman"/>
                      <w:b/>
                      <w:bCs/>
                      <w:sz w:val="20"/>
                      <w:szCs w:val="20"/>
                    </w:rPr>
                  </w:pPr>
                </w:p>
              </w:tc>
              <w:tc>
                <w:tcPr>
                  <w:tcW w:w="5339" w:type="dxa"/>
                  <w:tcBorders>
                    <w:top w:val="single" w:sz="2" w:space="0" w:color="808080"/>
                    <w:left w:val="single" w:sz="2" w:space="0" w:color="808080"/>
                    <w:bottom w:val="single" w:sz="2" w:space="0" w:color="808080"/>
                    <w:right w:val="single" w:sz="2" w:space="0" w:color="808080"/>
                  </w:tcBorders>
                  <w:vAlign w:val="center"/>
                </w:tcPr>
                <w:p w14:paraId="77A3797B" w14:textId="77777777" w:rsidR="00FA7D30" w:rsidRPr="00A90395" w:rsidRDefault="00FA7D30">
                  <w:pPr>
                    <w:snapToGrid w:val="0"/>
                    <w:jc w:val="center"/>
                    <w:rPr>
                      <w:rFonts w:ascii="Times New Roman" w:hAnsi="Times New Roman"/>
                      <w:b/>
                      <w:bCs/>
                      <w:sz w:val="20"/>
                      <w:szCs w:val="20"/>
                    </w:rPr>
                  </w:pPr>
                </w:p>
              </w:tc>
            </w:tr>
            <w:tr w:rsidR="00FA7D30" w:rsidRPr="00A90395" w14:paraId="34AA6ACE" w14:textId="77777777">
              <w:trPr>
                <w:trHeight w:val="397"/>
              </w:trPr>
              <w:tc>
                <w:tcPr>
                  <w:tcW w:w="450" w:type="dxa"/>
                  <w:tcBorders>
                    <w:top w:val="single" w:sz="2" w:space="0" w:color="808080"/>
                    <w:left w:val="single" w:sz="2" w:space="0" w:color="808080"/>
                    <w:bottom w:val="single" w:sz="2" w:space="0" w:color="808080"/>
                    <w:right w:val="single" w:sz="2" w:space="0" w:color="808080"/>
                  </w:tcBorders>
                  <w:vAlign w:val="center"/>
                </w:tcPr>
                <w:p w14:paraId="04891BFE"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2</w:t>
                  </w:r>
                </w:p>
              </w:tc>
              <w:tc>
                <w:tcPr>
                  <w:tcW w:w="3251" w:type="dxa"/>
                  <w:tcBorders>
                    <w:top w:val="single" w:sz="2" w:space="0" w:color="808080"/>
                    <w:left w:val="single" w:sz="2" w:space="0" w:color="808080"/>
                    <w:bottom w:val="single" w:sz="2" w:space="0" w:color="808080"/>
                    <w:right w:val="single" w:sz="2" w:space="0" w:color="808080"/>
                  </w:tcBorders>
                  <w:vAlign w:val="center"/>
                </w:tcPr>
                <w:p w14:paraId="1B03A3C3" w14:textId="77777777" w:rsidR="00FA7D30" w:rsidRPr="00A90395" w:rsidRDefault="00FA7D30">
                  <w:pPr>
                    <w:snapToGrid w:val="0"/>
                    <w:jc w:val="center"/>
                    <w:rPr>
                      <w:rFonts w:ascii="Times New Roman" w:hAnsi="Times New Roman"/>
                      <w:b/>
                      <w:bCs/>
                      <w:sz w:val="20"/>
                      <w:szCs w:val="20"/>
                    </w:rPr>
                  </w:pPr>
                </w:p>
              </w:tc>
              <w:tc>
                <w:tcPr>
                  <w:tcW w:w="5339" w:type="dxa"/>
                  <w:tcBorders>
                    <w:top w:val="single" w:sz="2" w:space="0" w:color="808080"/>
                    <w:left w:val="single" w:sz="2" w:space="0" w:color="808080"/>
                    <w:bottom w:val="single" w:sz="2" w:space="0" w:color="808080"/>
                    <w:right w:val="single" w:sz="2" w:space="0" w:color="808080"/>
                  </w:tcBorders>
                  <w:vAlign w:val="center"/>
                </w:tcPr>
                <w:p w14:paraId="75AE2410" w14:textId="77777777" w:rsidR="00FA7D30" w:rsidRPr="00A90395" w:rsidRDefault="00FA7D30">
                  <w:pPr>
                    <w:snapToGrid w:val="0"/>
                    <w:jc w:val="center"/>
                    <w:rPr>
                      <w:rFonts w:ascii="Times New Roman" w:hAnsi="Times New Roman"/>
                      <w:b/>
                      <w:bCs/>
                      <w:sz w:val="20"/>
                      <w:szCs w:val="20"/>
                    </w:rPr>
                  </w:pPr>
                </w:p>
              </w:tc>
            </w:tr>
          </w:tbl>
          <w:p w14:paraId="08D03762" w14:textId="77777777" w:rsidR="00FA7D30" w:rsidRPr="00A90395" w:rsidRDefault="00FA7D30">
            <w:pPr>
              <w:spacing w:after="0" w:line="240" w:lineRule="auto"/>
              <w:ind w:firstLine="269"/>
              <w:jc w:val="both"/>
              <w:rPr>
                <w:rFonts w:ascii="Times New Roman" w:eastAsia="Times New Roman" w:hAnsi="Times New Roman"/>
                <w:color w:val="000000"/>
              </w:rPr>
            </w:pPr>
          </w:p>
          <w:p w14:paraId="36E95636" w14:textId="77777777" w:rsidR="00FA7D30" w:rsidRPr="00A90395" w:rsidRDefault="00FA7D30">
            <w:pPr>
              <w:spacing w:after="0" w:line="240" w:lineRule="auto"/>
              <w:ind w:firstLine="269"/>
              <w:jc w:val="both"/>
              <w:rPr>
                <w:rFonts w:ascii="Times New Roman" w:eastAsia="Times New Roman" w:hAnsi="Times New Roman"/>
                <w:color w:val="000000"/>
              </w:rPr>
            </w:pPr>
          </w:p>
          <w:p w14:paraId="309D2485" w14:textId="77777777" w:rsidR="00FA7D30" w:rsidRPr="00A90395" w:rsidRDefault="008227AF">
            <w:pPr>
              <w:spacing w:after="0" w:line="240" w:lineRule="auto"/>
              <w:ind w:firstLine="269"/>
              <w:jc w:val="both"/>
              <w:rPr>
                <w:rFonts w:ascii="Times New Roman" w:eastAsia="Times New Roman" w:hAnsi="Times New Roman"/>
                <w:color w:val="000000"/>
              </w:rPr>
            </w:pPr>
            <w:r w:rsidRPr="00A90395">
              <w:rPr>
                <w:rFonts w:ascii="Times New Roman" w:eastAsia="Times New Roman" w:hAnsi="Times New Roman"/>
                <w:color w:val="000000"/>
              </w:rPr>
              <w:t>………………………..</w:t>
            </w:r>
          </w:p>
          <w:p w14:paraId="178EC00F" w14:textId="77777777" w:rsidR="00FA7D30" w:rsidRPr="00A90395" w:rsidRDefault="008227AF">
            <w:pPr>
              <w:spacing w:after="0" w:line="240" w:lineRule="auto"/>
              <w:ind w:firstLine="1119"/>
              <w:jc w:val="both"/>
            </w:pPr>
            <w:r w:rsidRPr="00A90395">
              <w:rPr>
                <w:rFonts w:ascii="Times New Roman" w:eastAsia="Times New Roman" w:hAnsi="Times New Roman"/>
                <w:bCs/>
                <w:color w:val="000000"/>
                <w:sz w:val="16"/>
              </w:rPr>
              <w:t>(data )                                                   ………………….</w:t>
            </w:r>
            <w:r w:rsidRPr="00A90395">
              <w:rPr>
                <w:rFonts w:ascii="Times New Roman" w:eastAsia="Times New Roman" w:hAnsi="Times New Roman"/>
                <w:color w:val="000000"/>
              </w:rPr>
              <w:t>…………………………………………………</w:t>
            </w:r>
          </w:p>
          <w:p w14:paraId="5A6ACCB3" w14:textId="77777777" w:rsidR="00FA7D30" w:rsidRPr="00A90395" w:rsidRDefault="008227AF">
            <w:pPr>
              <w:tabs>
                <w:tab w:val="center" w:pos="900"/>
                <w:tab w:val="center" w:pos="5400"/>
              </w:tabs>
              <w:spacing w:after="0" w:line="240" w:lineRule="auto"/>
              <w:ind w:left="3544"/>
            </w:pPr>
            <w:r w:rsidRPr="00A90395">
              <w:rPr>
                <w:rFonts w:ascii="Times New Roman" w:eastAsia="Times New Roman" w:hAnsi="Times New Roman"/>
                <w:bCs/>
                <w:i/>
                <w:sz w:val="18"/>
                <w:szCs w:val="18"/>
                <w:lang w:eastAsia="pl-PL"/>
              </w:rPr>
              <w:t xml:space="preserve">      (kwalifikowany podpis/podpis elektroniczny lub osobisty lub zaufany osoby/osób uprawnionych/upoważnionych do reprezentowania wykonawcy)</w:t>
            </w:r>
          </w:p>
          <w:p w14:paraId="4E3BD348" w14:textId="77777777" w:rsidR="00FA7D30" w:rsidRPr="00A90395" w:rsidRDefault="00FA7D30">
            <w:pPr>
              <w:tabs>
                <w:tab w:val="center" w:pos="1440"/>
                <w:tab w:val="center" w:pos="5400"/>
              </w:tabs>
              <w:spacing w:after="0" w:line="240" w:lineRule="auto"/>
              <w:ind w:firstLine="5040"/>
              <w:rPr>
                <w:rFonts w:ascii="Times New Roman" w:eastAsia="Times New Roman" w:hAnsi="Times New Roman"/>
                <w:bCs/>
                <w:i/>
                <w:sz w:val="18"/>
                <w:szCs w:val="18"/>
                <w:lang w:eastAsia="pl-PL"/>
              </w:rPr>
            </w:pPr>
          </w:p>
          <w:p w14:paraId="68254C58" w14:textId="77777777" w:rsidR="00FA7D30" w:rsidRPr="00A90395" w:rsidRDefault="00FA7D30">
            <w:pPr>
              <w:tabs>
                <w:tab w:val="center" w:pos="900"/>
                <w:tab w:val="center" w:pos="4819"/>
                <w:tab w:val="center" w:pos="5400"/>
              </w:tabs>
              <w:spacing w:after="0" w:line="240" w:lineRule="auto"/>
              <w:ind w:firstLine="4521"/>
              <w:jc w:val="both"/>
              <w:rPr>
                <w:rFonts w:ascii="Times New Roman" w:eastAsia="Times New Roman" w:hAnsi="Times New Roman"/>
                <w:bCs/>
                <w:i/>
                <w:color w:val="000000"/>
                <w:sz w:val="16"/>
                <w:szCs w:val="18"/>
                <w:lang w:eastAsia="pl-PL"/>
              </w:rPr>
            </w:pPr>
          </w:p>
        </w:tc>
      </w:tr>
    </w:tbl>
    <w:p w14:paraId="53AF241F" w14:textId="77777777" w:rsidR="00FA7D30" w:rsidRDefault="00FA7D30">
      <w:pPr>
        <w:spacing w:after="0" w:line="240" w:lineRule="auto"/>
        <w:jc w:val="both"/>
        <w:rPr>
          <w:rFonts w:ascii="Times New Roman" w:eastAsia="Times New Roman" w:hAnsi="Times New Roman"/>
          <w:sz w:val="20"/>
          <w:szCs w:val="20"/>
        </w:rPr>
      </w:pPr>
    </w:p>
    <w:p w14:paraId="01098E4F" w14:textId="77777777" w:rsidR="00FA7D30" w:rsidRDefault="00FA7D30">
      <w:pPr>
        <w:spacing w:after="0" w:line="240" w:lineRule="auto"/>
        <w:ind w:left="5664" w:firstLine="708"/>
        <w:jc w:val="right"/>
        <w:rPr>
          <w:rFonts w:ascii="Times New Roman" w:eastAsia="Times New Roman" w:hAnsi="Times New Roman"/>
          <w:sz w:val="20"/>
          <w:szCs w:val="20"/>
        </w:rPr>
      </w:pPr>
    </w:p>
    <w:p w14:paraId="66A52664" w14:textId="77777777" w:rsidR="00FA7D30" w:rsidRDefault="00FA7D30">
      <w:pPr>
        <w:spacing w:after="0" w:line="240" w:lineRule="auto"/>
        <w:ind w:left="5664" w:firstLine="708"/>
        <w:jc w:val="right"/>
        <w:rPr>
          <w:rFonts w:ascii="Times New Roman" w:eastAsia="Times New Roman" w:hAnsi="Times New Roman"/>
          <w:sz w:val="20"/>
          <w:szCs w:val="20"/>
        </w:rPr>
      </w:pPr>
    </w:p>
    <w:p w14:paraId="68BEC549" w14:textId="77777777" w:rsidR="00FA7D30" w:rsidRDefault="00FA7D30">
      <w:pPr>
        <w:spacing w:after="0" w:line="240" w:lineRule="auto"/>
        <w:ind w:left="5664" w:firstLine="708"/>
        <w:jc w:val="right"/>
        <w:rPr>
          <w:rFonts w:ascii="Times New Roman" w:eastAsia="Times New Roman" w:hAnsi="Times New Roman"/>
          <w:sz w:val="20"/>
          <w:szCs w:val="20"/>
        </w:rPr>
      </w:pPr>
    </w:p>
    <w:p w14:paraId="79A36997" w14:textId="77777777" w:rsidR="00FA7D30" w:rsidRDefault="00FA7D30">
      <w:pPr>
        <w:spacing w:after="0" w:line="240" w:lineRule="auto"/>
        <w:ind w:left="5664" w:firstLine="708"/>
        <w:jc w:val="right"/>
        <w:rPr>
          <w:rFonts w:ascii="Times New Roman" w:eastAsia="Times New Roman" w:hAnsi="Times New Roman"/>
          <w:sz w:val="20"/>
          <w:szCs w:val="20"/>
        </w:rPr>
      </w:pPr>
    </w:p>
    <w:p w14:paraId="0D16D186" w14:textId="77777777" w:rsidR="00FA7D30" w:rsidRDefault="00FA7D30">
      <w:pPr>
        <w:spacing w:after="0" w:line="240" w:lineRule="auto"/>
        <w:ind w:left="5664" w:firstLine="708"/>
        <w:jc w:val="right"/>
        <w:rPr>
          <w:rFonts w:ascii="Times New Roman" w:eastAsia="Times New Roman" w:hAnsi="Times New Roman"/>
          <w:sz w:val="20"/>
          <w:szCs w:val="20"/>
        </w:rPr>
      </w:pPr>
    </w:p>
    <w:p w14:paraId="3F70CB56" w14:textId="77777777" w:rsidR="00FA7D30" w:rsidRDefault="00FA7D30">
      <w:pPr>
        <w:spacing w:after="0" w:line="240" w:lineRule="auto"/>
        <w:ind w:left="5664" w:firstLine="708"/>
        <w:jc w:val="right"/>
        <w:rPr>
          <w:rFonts w:ascii="Times New Roman" w:eastAsia="Times New Roman" w:hAnsi="Times New Roman"/>
          <w:sz w:val="20"/>
          <w:szCs w:val="20"/>
        </w:rPr>
      </w:pPr>
    </w:p>
    <w:p w14:paraId="65356AEC" w14:textId="77777777" w:rsidR="00FA7D30" w:rsidRDefault="00FA7D30">
      <w:pPr>
        <w:spacing w:after="0" w:line="240" w:lineRule="auto"/>
        <w:ind w:left="5664" w:firstLine="708"/>
        <w:jc w:val="right"/>
        <w:rPr>
          <w:rFonts w:ascii="Times New Roman" w:eastAsia="Times New Roman" w:hAnsi="Times New Roman"/>
          <w:sz w:val="20"/>
          <w:szCs w:val="20"/>
        </w:rPr>
      </w:pPr>
    </w:p>
    <w:p w14:paraId="4D53C0EA" w14:textId="77777777" w:rsidR="00FA7D30" w:rsidRDefault="00FA7D30">
      <w:pPr>
        <w:spacing w:after="0" w:line="240" w:lineRule="auto"/>
        <w:ind w:left="5664" w:firstLine="708"/>
        <w:jc w:val="right"/>
        <w:rPr>
          <w:rFonts w:ascii="Times New Roman" w:eastAsia="Times New Roman" w:hAnsi="Times New Roman"/>
          <w:sz w:val="20"/>
          <w:szCs w:val="20"/>
        </w:rPr>
      </w:pPr>
    </w:p>
    <w:p w14:paraId="211CC167" w14:textId="77777777" w:rsidR="00FA7D30" w:rsidRDefault="00FA7D30">
      <w:pPr>
        <w:spacing w:after="0" w:line="240" w:lineRule="auto"/>
        <w:ind w:left="5664" w:firstLine="708"/>
        <w:jc w:val="right"/>
        <w:rPr>
          <w:rFonts w:ascii="Times New Roman" w:eastAsia="Times New Roman" w:hAnsi="Times New Roman"/>
          <w:sz w:val="20"/>
          <w:szCs w:val="20"/>
        </w:rPr>
      </w:pPr>
    </w:p>
    <w:p w14:paraId="67345193" w14:textId="77777777" w:rsidR="00FA7D30" w:rsidRDefault="00FA7D30">
      <w:pPr>
        <w:spacing w:after="0" w:line="240" w:lineRule="auto"/>
        <w:ind w:left="5664" w:firstLine="708"/>
        <w:jc w:val="right"/>
        <w:rPr>
          <w:rFonts w:ascii="Times New Roman" w:eastAsia="Times New Roman" w:hAnsi="Times New Roman"/>
          <w:sz w:val="20"/>
          <w:szCs w:val="20"/>
        </w:rPr>
      </w:pPr>
    </w:p>
    <w:p w14:paraId="5D2A6757" w14:textId="77777777" w:rsidR="00FA7D30" w:rsidRDefault="00FA7D30">
      <w:pPr>
        <w:spacing w:after="0" w:line="240" w:lineRule="auto"/>
        <w:ind w:left="5664" w:firstLine="708"/>
        <w:jc w:val="right"/>
        <w:rPr>
          <w:rFonts w:ascii="Times New Roman" w:eastAsia="Times New Roman" w:hAnsi="Times New Roman"/>
          <w:sz w:val="20"/>
          <w:szCs w:val="20"/>
        </w:rPr>
      </w:pPr>
    </w:p>
    <w:p w14:paraId="3ECB66DF" w14:textId="77777777" w:rsidR="00FA7D30" w:rsidRDefault="00FA7D30">
      <w:pPr>
        <w:spacing w:after="0" w:line="240" w:lineRule="auto"/>
        <w:ind w:left="5664" w:firstLine="708"/>
        <w:jc w:val="right"/>
        <w:rPr>
          <w:rFonts w:ascii="Times New Roman" w:eastAsia="Times New Roman" w:hAnsi="Times New Roman"/>
          <w:sz w:val="20"/>
          <w:szCs w:val="20"/>
        </w:rPr>
      </w:pPr>
    </w:p>
    <w:p w14:paraId="1C3652EE" w14:textId="77777777" w:rsidR="00FA7D30" w:rsidRDefault="00FA7D30">
      <w:pPr>
        <w:spacing w:after="0" w:line="240" w:lineRule="auto"/>
        <w:ind w:left="5664" w:firstLine="708"/>
        <w:jc w:val="right"/>
        <w:rPr>
          <w:rFonts w:ascii="Times New Roman" w:eastAsia="Times New Roman" w:hAnsi="Times New Roman"/>
          <w:sz w:val="20"/>
          <w:szCs w:val="20"/>
        </w:rPr>
      </w:pPr>
    </w:p>
    <w:p w14:paraId="6B1826BC" w14:textId="77777777" w:rsidR="00FA7D30" w:rsidRDefault="00FA7D30">
      <w:pPr>
        <w:spacing w:after="0" w:line="240" w:lineRule="auto"/>
        <w:ind w:left="5664" w:firstLine="708"/>
        <w:jc w:val="right"/>
        <w:rPr>
          <w:rFonts w:ascii="Times New Roman" w:eastAsia="Times New Roman" w:hAnsi="Times New Roman"/>
          <w:sz w:val="20"/>
          <w:szCs w:val="20"/>
        </w:rPr>
      </w:pPr>
    </w:p>
    <w:p w14:paraId="1892F5EE" w14:textId="77777777" w:rsidR="00FA7D30" w:rsidRDefault="00FA7D30">
      <w:pPr>
        <w:spacing w:after="0" w:line="240" w:lineRule="auto"/>
        <w:ind w:left="5664" w:firstLine="708"/>
        <w:jc w:val="right"/>
        <w:rPr>
          <w:rFonts w:ascii="Times New Roman" w:eastAsia="Times New Roman" w:hAnsi="Times New Roman"/>
          <w:sz w:val="20"/>
          <w:szCs w:val="20"/>
        </w:rPr>
      </w:pPr>
    </w:p>
    <w:p w14:paraId="58F17A0F" w14:textId="77777777" w:rsidR="00FA7D30" w:rsidRDefault="00FA7D30">
      <w:pPr>
        <w:spacing w:after="0" w:line="240" w:lineRule="auto"/>
        <w:ind w:left="5664" w:firstLine="708"/>
        <w:jc w:val="right"/>
        <w:rPr>
          <w:rFonts w:ascii="Times New Roman" w:eastAsia="Times New Roman" w:hAnsi="Times New Roman"/>
          <w:sz w:val="20"/>
          <w:szCs w:val="20"/>
        </w:rPr>
      </w:pPr>
    </w:p>
    <w:p w14:paraId="42E4800B" w14:textId="77777777" w:rsidR="00FA7D30" w:rsidRDefault="008227AF">
      <w:pPr>
        <w:tabs>
          <w:tab w:val="center" w:pos="900"/>
          <w:tab w:val="center" w:pos="4819"/>
          <w:tab w:val="center" w:pos="5400"/>
        </w:tabs>
        <w:spacing w:after="0" w:line="240" w:lineRule="auto"/>
        <w:rPr>
          <w:rFonts w:ascii="Times New Roman" w:eastAsia="Times New Roman" w:hAnsi="Times New Roman"/>
          <w:bCs/>
          <w:color w:val="000000"/>
          <w:sz w:val="20"/>
          <w:szCs w:val="20"/>
        </w:rPr>
      </w:pPr>
      <w:r>
        <w:br w:type="page"/>
      </w:r>
    </w:p>
    <w:p w14:paraId="531103BB" w14:textId="77777777" w:rsidR="00FA7D30" w:rsidRDefault="008227AF">
      <w:pPr>
        <w:tabs>
          <w:tab w:val="center" w:pos="900"/>
          <w:tab w:val="center" w:pos="4819"/>
          <w:tab w:val="center" w:pos="5400"/>
        </w:tabs>
        <w:spacing w:after="0" w:line="240" w:lineRule="auto"/>
        <w:jc w:val="right"/>
        <w:rPr>
          <w:rFonts w:ascii="Times New Roman" w:eastAsia="Times New Roman" w:hAnsi="Times New Roman"/>
          <w:b/>
          <w:color w:val="000000"/>
        </w:rPr>
      </w:pPr>
      <w:r>
        <w:rPr>
          <w:rFonts w:ascii="Times New Roman" w:eastAsia="Times New Roman" w:hAnsi="Times New Roman"/>
          <w:bCs/>
          <w:color w:val="000000"/>
          <w:sz w:val="20"/>
        </w:rPr>
        <w:lastRenderedPageBreak/>
        <w:t>Załącznik nr 4</w:t>
      </w:r>
      <w:r>
        <w:rPr>
          <w:rFonts w:ascii="Times New Roman" w:eastAsia="Times New Roman" w:hAnsi="Times New Roman"/>
          <w:color w:val="000000"/>
          <w:sz w:val="20"/>
        </w:rPr>
        <w:t xml:space="preserve"> do SWZ</w:t>
      </w:r>
    </w:p>
    <w:p w14:paraId="4EC8FFB0"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1005EC37"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4E43B553"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16900599" w14:textId="77777777" w:rsidR="00FA7D30" w:rsidRDefault="008227AF">
      <w:pPr>
        <w:shd w:val="clear" w:color="auto" w:fill="D9D9D9"/>
        <w:spacing w:after="0" w:line="240" w:lineRule="auto"/>
        <w:jc w:val="center"/>
        <w:outlineLvl w:val="7"/>
        <w:rPr>
          <w:rFonts w:ascii="Times New Roman" w:eastAsia="Times New Roman" w:hAnsi="Times New Roman"/>
          <w:b/>
          <w:iCs/>
        </w:rPr>
      </w:pPr>
      <w:r>
        <w:rPr>
          <w:rFonts w:ascii="Times New Roman" w:eastAsia="Times New Roman" w:hAnsi="Times New Roman"/>
          <w:b/>
          <w:iCs/>
        </w:rPr>
        <w:t xml:space="preserve">Oświadczenie podmiotu udostępniającego zasoby, </w:t>
      </w:r>
      <w:r>
        <w:rPr>
          <w:rFonts w:ascii="Times New Roman" w:hAnsi="Times New Roman"/>
          <w:b/>
        </w:rPr>
        <w:t>potwierdzające brak podstaw wykluczenia tego podmiotu oraz spełnianiu warunków udziału w postępowaniu, w zakresie, w jakim wykonawca powołuje się na jego zasoby</w:t>
      </w:r>
    </w:p>
    <w:p w14:paraId="2E338D42" w14:textId="77777777" w:rsidR="00FA7D30" w:rsidRDefault="00FA7D30">
      <w:pPr>
        <w:spacing w:after="0" w:line="240" w:lineRule="auto"/>
        <w:jc w:val="both"/>
        <w:outlineLvl w:val="7"/>
        <w:rPr>
          <w:rFonts w:ascii="Times New Roman" w:eastAsia="Times New Roman" w:hAnsi="Times New Roman"/>
          <w:b/>
          <w:bCs/>
          <w:iCs/>
          <w:highlight w:val="yellow"/>
        </w:rPr>
      </w:pPr>
    </w:p>
    <w:p w14:paraId="0ABEEC2E" w14:textId="77777777" w:rsidR="00FA7D30" w:rsidRDefault="00FA7D30">
      <w:pPr>
        <w:spacing w:after="0" w:line="240" w:lineRule="auto"/>
        <w:jc w:val="both"/>
        <w:outlineLvl w:val="7"/>
        <w:rPr>
          <w:rFonts w:ascii="Times New Roman" w:eastAsia="Times New Roman" w:hAnsi="Times New Roman"/>
          <w:b/>
          <w:bCs/>
          <w:iCs/>
          <w:highlight w:val="yellow"/>
        </w:rPr>
      </w:pPr>
    </w:p>
    <w:tbl>
      <w:tblPr>
        <w:tblW w:w="9180" w:type="dxa"/>
        <w:jc w:val="center"/>
        <w:tblLayout w:type="fixed"/>
        <w:tblCellMar>
          <w:left w:w="70" w:type="dxa"/>
          <w:right w:w="70" w:type="dxa"/>
        </w:tblCellMar>
        <w:tblLook w:val="04A0" w:firstRow="1" w:lastRow="0" w:firstColumn="1" w:lastColumn="0" w:noHBand="0" w:noVBand="1"/>
      </w:tblPr>
      <w:tblGrid>
        <w:gridCol w:w="9180"/>
      </w:tblGrid>
      <w:tr w:rsidR="00FA7D30" w14:paraId="68930078" w14:textId="77777777">
        <w:trPr>
          <w:jc w:val="center"/>
        </w:trPr>
        <w:tc>
          <w:tcPr>
            <w:tcW w:w="9180" w:type="dxa"/>
            <w:tcBorders>
              <w:top w:val="single" w:sz="4" w:space="0" w:color="808080"/>
              <w:left w:val="single" w:sz="4" w:space="0" w:color="808080"/>
              <w:bottom w:val="single" w:sz="4" w:space="0" w:color="808080"/>
              <w:right w:val="single" w:sz="4" w:space="0" w:color="808080"/>
            </w:tcBorders>
          </w:tcPr>
          <w:p w14:paraId="597753F6"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rPr>
              <w:t> </w:t>
            </w:r>
          </w:p>
          <w:p w14:paraId="51DCE77F" w14:textId="77777777" w:rsidR="00FA7D30" w:rsidRDefault="008227AF">
            <w:pPr>
              <w:spacing w:after="0" w:line="240" w:lineRule="auto"/>
              <w:jc w:val="both"/>
            </w:pPr>
            <w:r>
              <w:rPr>
                <w:rFonts w:ascii="Times New Roman" w:eastAsia="Times New Roman" w:hAnsi="Times New Roman"/>
              </w:rPr>
              <w:t>Nazwa podmiotu udostępniającego zasoby .......................................................................................</w:t>
            </w:r>
          </w:p>
          <w:p w14:paraId="22A9D8E4" w14:textId="77777777" w:rsidR="00FA7D30" w:rsidRDefault="00FA7D30">
            <w:pPr>
              <w:spacing w:after="0" w:line="240" w:lineRule="auto"/>
              <w:jc w:val="both"/>
              <w:rPr>
                <w:rFonts w:ascii="Times New Roman" w:eastAsia="Times New Roman" w:hAnsi="Times New Roman"/>
              </w:rPr>
            </w:pPr>
          </w:p>
          <w:p w14:paraId="68F26FED" w14:textId="77777777" w:rsidR="00FA7D30" w:rsidRDefault="008227AF">
            <w:pPr>
              <w:spacing w:after="0" w:line="240" w:lineRule="auto"/>
              <w:jc w:val="both"/>
            </w:pPr>
            <w:r>
              <w:rPr>
                <w:rFonts w:ascii="Times New Roman" w:eastAsia="Times New Roman" w:hAnsi="Times New Roman"/>
              </w:rPr>
              <w:t>Adres podmiotu ................................................................................................................................</w:t>
            </w:r>
            <w:r>
              <w:rPr>
                <w:rFonts w:ascii="Times New Roman" w:eastAsia="Times New Roman" w:hAnsi="Times New Roman"/>
                <w:sz w:val="20"/>
                <w:szCs w:val="20"/>
              </w:rPr>
              <w:t>...</w:t>
            </w:r>
          </w:p>
          <w:p w14:paraId="37BCD3C7" w14:textId="77777777" w:rsidR="00FA7D30" w:rsidRDefault="008227AF">
            <w:pPr>
              <w:spacing w:after="0" w:line="240" w:lineRule="auto"/>
              <w:ind w:firstLine="1545"/>
              <w:rPr>
                <w:rFonts w:ascii="Arial" w:eastAsia="Arial Unicode MS" w:hAnsi="Arial" w:cs="Arial"/>
                <w:i/>
                <w:sz w:val="14"/>
                <w:szCs w:val="18"/>
                <w:highlight w:val="yellow"/>
              </w:rPr>
            </w:pPr>
            <w:r>
              <w:rPr>
                <w:rFonts w:ascii="Times New Roman" w:eastAsia="Arial Unicode MS" w:hAnsi="Times New Roman"/>
                <w:i/>
                <w:sz w:val="18"/>
                <w:szCs w:val="18"/>
              </w:rPr>
              <w:t xml:space="preserve"> (podać pełną nazwę/firmę, adres, a także w zależności od podmiotu: NIP/PESEL, KRS/CEiDG</w:t>
            </w:r>
            <w:r>
              <w:rPr>
                <w:rFonts w:ascii="Arial" w:eastAsia="Arial Unicode MS" w:hAnsi="Arial" w:cs="Arial"/>
                <w:i/>
                <w:sz w:val="14"/>
                <w:szCs w:val="18"/>
              </w:rPr>
              <w:t>)</w:t>
            </w:r>
          </w:p>
          <w:p w14:paraId="62155CB9" w14:textId="77777777" w:rsidR="00FA7D30" w:rsidRDefault="00FA7D30">
            <w:pPr>
              <w:spacing w:after="0" w:line="240" w:lineRule="auto"/>
              <w:jc w:val="center"/>
              <w:rPr>
                <w:rFonts w:ascii="Times New Roman" w:eastAsia="Arial Unicode MS" w:hAnsi="Times New Roman"/>
                <w:i/>
                <w:sz w:val="14"/>
                <w:szCs w:val="18"/>
                <w:highlight w:val="yellow"/>
              </w:rPr>
            </w:pPr>
          </w:p>
        </w:tc>
      </w:tr>
      <w:tr w:rsidR="00FA7D30" w14:paraId="5964F8EC" w14:textId="77777777">
        <w:trPr>
          <w:trHeight w:val="4693"/>
          <w:jc w:val="center"/>
        </w:trPr>
        <w:tc>
          <w:tcPr>
            <w:tcW w:w="9180" w:type="dxa"/>
            <w:tcBorders>
              <w:top w:val="single" w:sz="4" w:space="0" w:color="808080"/>
              <w:left w:val="single" w:sz="4" w:space="0" w:color="808080"/>
              <w:bottom w:val="single" w:sz="4" w:space="0" w:color="808080"/>
              <w:right w:val="single" w:sz="4" w:space="0" w:color="808080"/>
            </w:tcBorders>
          </w:tcPr>
          <w:p w14:paraId="6A85DE92" w14:textId="77777777" w:rsidR="00FA7D30" w:rsidRPr="00A90395" w:rsidRDefault="00FA7D30">
            <w:pPr>
              <w:snapToGrid w:val="0"/>
              <w:spacing w:after="0" w:line="240" w:lineRule="auto"/>
              <w:jc w:val="both"/>
              <w:rPr>
                <w:rFonts w:ascii="Times New Roman" w:eastAsia="Times New Roman" w:hAnsi="Times New Roman"/>
                <w:sz w:val="20"/>
                <w:szCs w:val="20"/>
                <w:lang w:eastAsia="pl-PL"/>
              </w:rPr>
            </w:pPr>
          </w:p>
          <w:p w14:paraId="2CB88538" w14:textId="2B539768" w:rsidR="00FA7D30" w:rsidRPr="00A90395" w:rsidRDefault="008227AF" w:rsidP="00143B82">
            <w:pPr>
              <w:numPr>
                <w:ilvl w:val="3"/>
                <w:numId w:val="48"/>
              </w:numPr>
              <w:tabs>
                <w:tab w:val="left" w:pos="694"/>
              </w:tabs>
              <w:spacing w:after="0" w:line="240" w:lineRule="auto"/>
              <w:ind w:left="694" w:hanging="567"/>
              <w:jc w:val="both"/>
              <w:rPr>
                <w:rFonts w:ascii="Times New Roman" w:eastAsia="Times New Roman" w:hAnsi="Times New Roman"/>
              </w:rPr>
            </w:pPr>
            <w:r w:rsidRPr="00A90395">
              <w:rPr>
                <w:rFonts w:ascii="Times New Roman" w:eastAsia="Times New Roman" w:hAnsi="Times New Roman"/>
              </w:rPr>
              <w:t>Oświadczam, że nie podlegam wykluczeniu z postępowania na podstawie art. 108 i art. 109 ust. 1 pkt 4) ustawy oraz spełniam warunki udziału w postępowaniu, o których mowa w art. 112 ust. 2 pkt 2) i 4) ustawy, w zakresie zdolności technicznej lub zawodowej</w:t>
            </w:r>
            <w:r w:rsidR="001A1274" w:rsidRPr="00A90395">
              <w:rPr>
                <w:rFonts w:ascii="Times New Roman" w:eastAsia="Times New Roman" w:hAnsi="Times New Roman"/>
              </w:rPr>
              <w:t>.</w:t>
            </w:r>
          </w:p>
          <w:p w14:paraId="794268C4" w14:textId="5EBC7D4E" w:rsidR="001A1274" w:rsidRPr="00A90395" w:rsidRDefault="001A1274" w:rsidP="00143B82">
            <w:pPr>
              <w:numPr>
                <w:ilvl w:val="3"/>
                <w:numId w:val="48"/>
              </w:numPr>
              <w:tabs>
                <w:tab w:val="left" w:pos="694"/>
              </w:tabs>
              <w:spacing w:after="0" w:line="240" w:lineRule="auto"/>
              <w:ind w:left="694" w:hanging="567"/>
              <w:jc w:val="both"/>
              <w:rPr>
                <w:rFonts w:ascii="Times New Roman" w:eastAsia="Times New Roman" w:hAnsi="Times New Roman"/>
              </w:rPr>
            </w:pPr>
            <w:r w:rsidRPr="00A90395">
              <w:rPr>
                <w:rFonts w:ascii="Times New Roman" w:eastAsia="Times New Roman" w:hAnsi="Times New Roman"/>
              </w:rPr>
              <w:t>Oświadczamy, iż nie podlegamy wykluczeniu na podstawie art. 7 ust. 1 ustawy z dnia 13 kwietnia 2022 r. o szczególnych rozwiązaniach w zakresie przeciwdziałania wspieraniu agresji na Ukrainę oraz służących ochronie bezpieczeństwa narodowego (t.j.: Dziennik Ustaw z 2025 r. poz. 514), tj.:</w:t>
            </w:r>
          </w:p>
          <w:p w14:paraId="03BA2337" w14:textId="0BA026ED" w:rsidR="001A1274" w:rsidRPr="00A90395" w:rsidRDefault="002C20BC" w:rsidP="001A1274">
            <w:pPr>
              <w:tabs>
                <w:tab w:val="left" w:pos="694"/>
              </w:tabs>
              <w:spacing w:after="0" w:line="240" w:lineRule="auto"/>
              <w:ind w:left="720" w:hanging="24"/>
              <w:jc w:val="both"/>
              <w:rPr>
                <w:rFonts w:ascii="Times New Roman" w:eastAsia="Times New Roman" w:hAnsi="Times New Roman"/>
              </w:rPr>
            </w:pPr>
            <w:r>
              <w:rPr>
                <w:rFonts w:ascii="Times New Roman" w:eastAsia="Times New Roman" w:hAnsi="Times New Roman"/>
              </w:rPr>
              <w:t>2.1</w:t>
            </w:r>
            <w:r w:rsidR="001A1274" w:rsidRPr="00A90395">
              <w:rPr>
                <w:rFonts w:ascii="Times New Roman" w:eastAsia="Times New Roman" w:hAnsi="Times New Roman"/>
              </w:rPr>
              <w:t xml:space="preserve"> nie jesteśmy Wykonawcą wymienionym w wykazach określonych w rozporządzeniu 765/2006 i rozporządzeniu 269/2014 ani wpisanym na listę na podstawie decyzji w sprawie wpisu na listę rozstrzygającej o zastosowaniu środka, o którym mowa w art. 1 pkt 3 cytowanej ustawy;</w:t>
            </w:r>
          </w:p>
          <w:p w14:paraId="16E599C6" w14:textId="353583C7" w:rsidR="001A1274" w:rsidRPr="00A90395" w:rsidRDefault="002C20BC" w:rsidP="001A1274">
            <w:pPr>
              <w:tabs>
                <w:tab w:val="left" w:pos="694"/>
              </w:tabs>
              <w:spacing w:after="0" w:line="240" w:lineRule="auto"/>
              <w:ind w:left="696"/>
              <w:jc w:val="both"/>
              <w:rPr>
                <w:rFonts w:ascii="Times New Roman" w:eastAsia="Times New Roman" w:hAnsi="Times New Roman"/>
              </w:rPr>
            </w:pPr>
            <w:r>
              <w:rPr>
                <w:rFonts w:ascii="Times New Roman" w:eastAsia="Times New Roman" w:hAnsi="Times New Roman"/>
              </w:rPr>
              <w:t>2.2</w:t>
            </w:r>
            <w:r w:rsidR="001A1274" w:rsidRPr="00A90395">
              <w:rPr>
                <w:rFonts w:ascii="Times New Roman" w:eastAsia="Times New Roman" w:hAnsi="Times New Roman"/>
              </w:rPr>
              <w:t xml:space="preserve"> nie jesteśmy Wykonawcą, którego beneficjentem rzeczywistym w rozumieniu ustawy z dnia 1 marca 2018r. o przeciwdziałaniu praniu pieniędzy oraz finansowaniu terroryzmu (t.j.: Dziennik Ustaw z 2025r., poz. 644) jest osoba wymieniona w wykazach określonych w rozporządzeniu 765/2006 i rozporządzeniu 269/2014 ani wpisana na listę lub będąca takim beneficjentem rzeczywistym od dnia 24 lutego 2022r., o ile została wpisana na listę na podstawie decyzji w sprawie wpisu na listę rozstrzygającej o zastosowaniu środka, o którym mowa w art. 1 pkt 3 cytowanej ustawy;</w:t>
            </w:r>
          </w:p>
          <w:p w14:paraId="6C53BC35" w14:textId="33D707D4" w:rsidR="001A1274" w:rsidRPr="00A90395" w:rsidRDefault="002C20BC" w:rsidP="001A1274">
            <w:pPr>
              <w:tabs>
                <w:tab w:val="left" w:pos="694"/>
              </w:tabs>
              <w:spacing w:after="0" w:line="240" w:lineRule="auto"/>
              <w:ind w:left="696"/>
              <w:jc w:val="both"/>
              <w:rPr>
                <w:rFonts w:ascii="Times New Roman" w:eastAsia="Times New Roman" w:hAnsi="Times New Roman"/>
              </w:rPr>
            </w:pPr>
            <w:r>
              <w:rPr>
                <w:rFonts w:ascii="Times New Roman" w:eastAsia="Times New Roman" w:hAnsi="Times New Roman"/>
              </w:rPr>
              <w:t>2.3</w:t>
            </w:r>
            <w:r w:rsidR="001A1274" w:rsidRPr="00A90395">
              <w:rPr>
                <w:rFonts w:ascii="Times New Roman" w:eastAsia="Times New Roman" w:hAnsi="Times New Roman"/>
              </w:rPr>
              <w:t xml:space="preserve"> nie jesteśmy Wykonawcą, którego jednostką dominującą w rozumieniu art. 3 ust. 1 pkt 37 ustawy z dnia 29 września 1994r. o rachunkowości (t.j.: Dziennik Ustaw z 2023r., poz. 120 z późn.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cytowanej ustawy.</w:t>
            </w:r>
          </w:p>
          <w:p w14:paraId="672693D1" w14:textId="77777777" w:rsidR="00E80881" w:rsidRPr="00A90395" w:rsidRDefault="00E80881" w:rsidP="00E80881">
            <w:pPr>
              <w:tabs>
                <w:tab w:val="left" w:pos="694"/>
              </w:tabs>
              <w:spacing w:after="0" w:line="240" w:lineRule="auto"/>
              <w:ind w:left="694"/>
              <w:jc w:val="both"/>
              <w:rPr>
                <w:rFonts w:ascii="Times New Roman" w:eastAsia="Times New Roman" w:hAnsi="Times New Roman"/>
              </w:rPr>
            </w:pPr>
          </w:p>
          <w:p w14:paraId="1D5EA9CD" w14:textId="77777777" w:rsidR="00E80881" w:rsidRPr="00A90395" w:rsidRDefault="00E80881" w:rsidP="00BB3CC2">
            <w:pPr>
              <w:numPr>
                <w:ilvl w:val="6"/>
                <w:numId w:val="52"/>
              </w:numPr>
              <w:spacing w:after="0" w:line="240" w:lineRule="auto"/>
              <w:ind w:left="634" w:hanging="567"/>
              <w:jc w:val="both"/>
              <w:rPr>
                <w:rFonts w:ascii="Times New Roman" w:eastAsia="Times New Roman" w:hAnsi="Times New Roman"/>
                <w:color w:val="000000"/>
              </w:rPr>
            </w:pPr>
            <w:r w:rsidRPr="00A90395">
              <w:rPr>
                <w:rFonts w:ascii="Times New Roman" w:eastAsia="Ubuntu Light" w:hAnsi="Times New Roman"/>
                <w:bCs/>
                <w:iCs/>
                <w:lang w:eastAsia="en-US"/>
              </w:rPr>
              <w:t>Oświadczamy,</w:t>
            </w:r>
            <w:r w:rsidRPr="00A90395">
              <w:rPr>
                <w:rFonts w:ascii="Times New Roman" w:eastAsia="Ubuntu Light" w:hAnsi="Times New Roman"/>
                <w:iCs/>
                <w:lang w:eastAsia="en-US"/>
              </w:rPr>
              <w:t xml:space="preserve"> że w zakresie niżej wskazanych podstaw wykluczenia (</w:t>
            </w:r>
            <w:r w:rsidRPr="00A90395">
              <w:rPr>
                <w:rFonts w:ascii="Times New Roman" w:eastAsia="Ubuntu Light" w:hAnsi="Times New Roman"/>
                <w:lang w:eastAsia="en-US"/>
              </w:rPr>
              <w:t>*wskazać podstawy wykluczenia wymienione w art. 108 ust. 1 pkt. 1)-5), art. 108 ust. 2, art. 109 ust. 1 pkt 4) ustawy Pzp, w zakresie których Wykonawca będzie się posługiwał certyfikatem</w:t>
            </w:r>
            <w:r w:rsidRPr="00A90395">
              <w:rPr>
                <w:rFonts w:ascii="Times New Roman" w:eastAsia="Ubuntu Light" w:hAnsi="Times New Roman"/>
                <w:iCs/>
                <w:lang w:eastAsia="en-US"/>
              </w:rPr>
              <w:t xml:space="preserve">): …………………………………………………………………………………………… będziemy się posługiwać certyfikatem wykonawców zamówień publicznych, o którym mowa w art. 124 ust. 2 ustawy Pzp, numer i oznaczenie certyfikatu: …………………………………………………, nazwa podmiotu certyfikującego, który wydał certyfikat: ………………………………………., okres ważności certyfikatu: …………………………………………., wskazanie miejsca (ogólnodostępnej bazy danych, m.in. adres strony www), gdzie znajduje się certyfikat: ……………………………. </w:t>
            </w:r>
          </w:p>
          <w:p w14:paraId="53A4E9D3" w14:textId="592B93F7" w:rsidR="00E80881" w:rsidRPr="00A90395" w:rsidRDefault="00FA412D" w:rsidP="00E80881">
            <w:pPr>
              <w:tabs>
                <w:tab w:val="left" w:pos="284"/>
              </w:tabs>
              <w:suppressAutoHyphens w:val="0"/>
              <w:spacing w:after="160"/>
              <w:jc w:val="both"/>
              <w:rPr>
                <w:rStyle w:val="Brak"/>
                <w:rFonts w:eastAsia="Ubuntu Light" w:cs="Calibri"/>
                <w:i/>
                <w:lang w:eastAsia="en-US"/>
              </w:rPr>
            </w:pPr>
            <w:r>
              <w:rPr>
                <w:rFonts w:eastAsia="Ubuntu Light" w:cs="Calibri"/>
                <w:i/>
                <w:lang w:eastAsia="en-US"/>
              </w:rPr>
              <w:t xml:space="preserve">            </w:t>
            </w:r>
            <w:r w:rsidR="00E80881" w:rsidRPr="00A90395">
              <w:rPr>
                <w:rFonts w:eastAsia="Ubuntu Light" w:cs="Calibri"/>
                <w:i/>
                <w:lang w:eastAsia="en-US"/>
              </w:rPr>
              <w:t>*uwaga – należy odpowiednio wypełnić, jeżeli Wykonawca będzie posługiwać się certyfikatem</w:t>
            </w:r>
          </w:p>
          <w:p w14:paraId="3DDB8AB0" w14:textId="48F1FC57" w:rsidR="00FA7D30" w:rsidRPr="0087439E" w:rsidRDefault="001A1274" w:rsidP="0087439E">
            <w:pPr>
              <w:tabs>
                <w:tab w:val="left" w:pos="567"/>
              </w:tabs>
              <w:suppressAutoHyphens w:val="0"/>
              <w:ind w:left="554" w:hanging="425"/>
              <w:jc w:val="both"/>
              <w:rPr>
                <w:b/>
                <w:bCs/>
              </w:rPr>
            </w:pPr>
            <w:r w:rsidRPr="00A90395">
              <w:rPr>
                <w:rStyle w:val="Brak"/>
                <w:rFonts w:ascii="Times New Roman" w:hAnsi="Times New Roman"/>
              </w:rPr>
              <w:lastRenderedPageBreak/>
              <w:t>4</w:t>
            </w:r>
            <w:r w:rsidR="00E80881" w:rsidRPr="00A90395">
              <w:rPr>
                <w:rStyle w:val="Brak"/>
                <w:rFonts w:ascii="Times New Roman" w:hAnsi="Times New Roman"/>
              </w:rPr>
              <w:t>.</w:t>
            </w:r>
            <w:r w:rsidR="00E80881" w:rsidRPr="00A90395">
              <w:rPr>
                <w:rStyle w:val="Brak"/>
                <w:rFonts w:ascii="Times New Roman" w:hAnsi="Times New Roman"/>
                <w:b/>
                <w:bCs/>
              </w:rPr>
              <w:t xml:space="preserve">   </w:t>
            </w:r>
            <w:r w:rsidR="00E80881" w:rsidRPr="00A90395">
              <w:rPr>
                <w:rStyle w:val="Brak"/>
                <w:rFonts w:ascii="Times New Roman" w:hAnsi="Times New Roman"/>
                <w:bCs/>
              </w:rPr>
              <w:t xml:space="preserve"> </w:t>
            </w:r>
            <w:r w:rsidR="00E80881" w:rsidRPr="00A90395">
              <w:rPr>
                <w:rFonts w:ascii="Times New Roman" w:hAnsi="Times New Roman"/>
                <w:bCs/>
                <w:iCs/>
                <w:lang w:eastAsia="en-US"/>
              </w:rPr>
              <w:t>Oświadczamy</w:t>
            </w:r>
            <w:r w:rsidR="00E80881" w:rsidRPr="00A90395">
              <w:rPr>
                <w:rFonts w:ascii="Times New Roman" w:hAnsi="Times New Roman"/>
                <w:iCs/>
                <w:lang w:eastAsia="en-US"/>
              </w:rPr>
              <w:t>, że w zakresie warunków udziału w postepowaniu, określonych przez Zamawiającego w SWZ *</w:t>
            </w:r>
            <w:r w:rsidR="00E80881" w:rsidRPr="00A90395">
              <w:rPr>
                <w:rFonts w:ascii="Times New Roman" w:hAnsi="Times New Roman"/>
                <w:i/>
                <w:color w:val="FF0000"/>
                <w:vertAlign w:val="superscript"/>
                <w:lang w:eastAsia="en-US"/>
              </w:rPr>
              <w:t xml:space="preserve"> </w:t>
            </w:r>
            <w:r w:rsidR="00E80881" w:rsidRPr="00A90395">
              <w:rPr>
                <w:rFonts w:ascii="Times New Roman" w:hAnsi="Times New Roman"/>
                <w:i/>
                <w:vertAlign w:val="superscript"/>
                <w:lang w:eastAsia="en-US"/>
              </w:rPr>
              <w:t>za wyjątkiem warunków dotyczących zdolności technicznej i zawodowej</w:t>
            </w:r>
            <w:r w:rsidR="00E80881" w:rsidRPr="00A90395">
              <w:rPr>
                <w:rFonts w:ascii="Times New Roman" w:hAnsi="Times New Roman"/>
                <w:iCs/>
                <w:lang w:eastAsia="en-US"/>
              </w:rPr>
              <w:t>, będziemy się posługiwać certyfikatem wykonawców zamówień publicznych, o którym mowa w art. 124 ust. 2 ustawy Pzp, numer i oznaczenie certyfikatu: …………………………………………………, nazwa podmiotu certyfikującego, który wydał certyfikat: ………………………………………., okres ważności certyfikatu: …………………………………………., wskazanie miejsca (ogólnodostępnej bazy danych, m.in. adres strony www), gdzie znajduje się certyfikat: …………………………….</w:t>
            </w:r>
            <w:r w:rsidR="00E80881" w:rsidRPr="00A90395">
              <w:rPr>
                <w:rFonts w:cs="Calibri"/>
                <w:iCs/>
                <w:lang w:eastAsia="en-US"/>
              </w:rPr>
              <w:t xml:space="preserve">  </w:t>
            </w:r>
            <w:r w:rsidR="00E80881" w:rsidRPr="00A90395">
              <w:rPr>
                <w:rFonts w:cs="Calibri"/>
                <w:i/>
                <w:lang w:eastAsia="en-US"/>
              </w:rPr>
              <w:t>*uwaga – należy odpowiednio wypełnić, jeżeli Wykonawca będzie posługiwać się certyfikatem</w:t>
            </w:r>
          </w:p>
          <w:p w14:paraId="667DDA56" w14:textId="00AED5C5" w:rsidR="00FA7D30" w:rsidRPr="0087439E" w:rsidRDefault="008227AF" w:rsidP="0029157B">
            <w:pPr>
              <w:numPr>
                <w:ilvl w:val="3"/>
                <w:numId w:val="50"/>
              </w:numPr>
              <w:tabs>
                <w:tab w:val="clear" w:pos="2388"/>
                <w:tab w:val="num" w:pos="492"/>
                <w:tab w:val="left" w:pos="2116"/>
              </w:tabs>
              <w:spacing w:after="0" w:line="240" w:lineRule="auto"/>
              <w:ind w:left="492" w:hanging="425"/>
              <w:jc w:val="both"/>
              <w:rPr>
                <w:rFonts w:ascii="Times New Roman" w:eastAsia="Times New Roman" w:hAnsi="Times New Roman"/>
              </w:rPr>
            </w:pPr>
            <w:r w:rsidRPr="00A90395">
              <w:rPr>
                <w:rFonts w:ascii="Times New Roman" w:hAnsi="Times New Roman"/>
              </w:rPr>
              <w:t>Informuję, że Zamawiający posiada następujące prawidłowe i aktualne podmiotowe środki dowodowe:</w:t>
            </w:r>
          </w:p>
          <w:tbl>
            <w:tblPr>
              <w:tblW w:w="5000" w:type="pct"/>
              <w:tblInd w:w="1" w:type="dxa"/>
              <w:tblLayout w:type="fixed"/>
              <w:tblLook w:val="04A0" w:firstRow="1" w:lastRow="0" w:firstColumn="1" w:lastColumn="0" w:noHBand="0" w:noVBand="1"/>
            </w:tblPr>
            <w:tblGrid>
              <w:gridCol w:w="450"/>
              <w:gridCol w:w="3249"/>
              <w:gridCol w:w="5335"/>
            </w:tblGrid>
            <w:tr w:rsidR="00FA7D30" w:rsidRPr="00A90395" w14:paraId="19282A92" w14:textId="77777777">
              <w:trPr>
                <w:trHeight w:val="632"/>
                <w:tblHeader/>
              </w:trPr>
              <w:tc>
                <w:tcPr>
                  <w:tcW w:w="450" w:type="dxa"/>
                  <w:tcBorders>
                    <w:top w:val="single" w:sz="2" w:space="0" w:color="808080"/>
                    <w:left w:val="single" w:sz="2" w:space="0" w:color="808080"/>
                    <w:bottom w:val="single" w:sz="2" w:space="0" w:color="808080"/>
                    <w:right w:val="single" w:sz="2" w:space="0" w:color="808080"/>
                  </w:tcBorders>
                  <w:vAlign w:val="center"/>
                </w:tcPr>
                <w:p w14:paraId="052DF35B"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LP</w:t>
                  </w:r>
                </w:p>
              </w:tc>
              <w:tc>
                <w:tcPr>
                  <w:tcW w:w="3251" w:type="dxa"/>
                  <w:tcBorders>
                    <w:top w:val="single" w:sz="2" w:space="0" w:color="808080"/>
                    <w:left w:val="single" w:sz="2" w:space="0" w:color="808080"/>
                    <w:bottom w:val="single" w:sz="2" w:space="0" w:color="808080"/>
                    <w:right w:val="single" w:sz="2" w:space="0" w:color="808080"/>
                  </w:tcBorders>
                  <w:vAlign w:val="center"/>
                </w:tcPr>
                <w:p w14:paraId="4EDDA2EE"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Nazwa podmiotowego środka dowodowego</w:t>
                  </w:r>
                  <w:r w:rsidRPr="00A90395">
                    <w:rPr>
                      <w:rFonts w:ascii="Times New Roman" w:hAnsi="Times New Roman"/>
                      <w:bCs/>
                      <w:strike/>
                      <w:sz w:val="20"/>
                      <w:szCs w:val="20"/>
                    </w:rPr>
                    <w:t xml:space="preserve"> </w:t>
                  </w:r>
                </w:p>
              </w:tc>
              <w:tc>
                <w:tcPr>
                  <w:tcW w:w="5339" w:type="dxa"/>
                  <w:tcBorders>
                    <w:top w:val="single" w:sz="2" w:space="0" w:color="808080"/>
                    <w:left w:val="single" w:sz="2" w:space="0" w:color="808080"/>
                    <w:bottom w:val="single" w:sz="2" w:space="0" w:color="808080"/>
                    <w:right w:val="single" w:sz="2" w:space="0" w:color="808080"/>
                  </w:tcBorders>
                  <w:vAlign w:val="center"/>
                </w:tcPr>
                <w:p w14:paraId="27C05922"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Postępowanie, do którego został złożony podmiotowy środek dowodowy lub adres bezpłatnych i ogólnodostępnych baz danych</w:t>
                  </w:r>
                </w:p>
              </w:tc>
            </w:tr>
            <w:tr w:rsidR="00FA7D30" w:rsidRPr="00A90395" w14:paraId="1179C5C0" w14:textId="77777777">
              <w:trPr>
                <w:trHeight w:val="397"/>
              </w:trPr>
              <w:tc>
                <w:tcPr>
                  <w:tcW w:w="450" w:type="dxa"/>
                  <w:tcBorders>
                    <w:top w:val="single" w:sz="2" w:space="0" w:color="808080"/>
                    <w:left w:val="single" w:sz="2" w:space="0" w:color="808080"/>
                    <w:bottom w:val="single" w:sz="2" w:space="0" w:color="808080"/>
                    <w:right w:val="single" w:sz="2" w:space="0" w:color="808080"/>
                  </w:tcBorders>
                  <w:vAlign w:val="center"/>
                </w:tcPr>
                <w:p w14:paraId="34F5E5E0"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1</w:t>
                  </w:r>
                </w:p>
              </w:tc>
              <w:tc>
                <w:tcPr>
                  <w:tcW w:w="3251" w:type="dxa"/>
                  <w:tcBorders>
                    <w:top w:val="single" w:sz="2" w:space="0" w:color="808080"/>
                    <w:left w:val="single" w:sz="2" w:space="0" w:color="808080"/>
                    <w:bottom w:val="single" w:sz="2" w:space="0" w:color="808080"/>
                    <w:right w:val="single" w:sz="2" w:space="0" w:color="808080"/>
                  </w:tcBorders>
                  <w:vAlign w:val="center"/>
                </w:tcPr>
                <w:p w14:paraId="58809D1D" w14:textId="77777777" w:rsidR="00FA7D30" w:rsidRPr="00A90395" w:rsidRDefault="00FA7D30">
                  <w:pPr>
                    <w:snapToGrid w:val="0"/>
                    <w:jc w:val="center"/>
                    <w:rPr>
                      <w:rFonts w:ascii="Times New Roman" w:hAnsi="Times New Roman"/>
                      <w:b/>
                      <w:bCs/>
                      <w:sz w:val="20"/>
                      <w:szCs w:val="20"/>
                    </w:rPr>
                  </w:pPr>
                </w:p>
              </w:tc>
              <w:tc>
                <w:tcPr>
                  <w:tcW w:w="5339" w:type="dxa"/>
                  <w:tcBorders>
                    <w:top w:val="single" w:sz="2" w:space="0" w:color="808080"/>
                    <w:left w:val="single" w:sz="2" w:space="0" w:color="808080"/>
                    <w:bottom w:val="single" w:sz="2" w:space="0" w:color="808080"/>
                    <w:right w:val="single" w:sz="2" w:space="0" w:color="808080"/>
                  </w:tcBorders>
                  <w:vAlign w:val="center"/>
                </w:tcPr>
                <w:p w14:paraId="59183A19" w14:textId="77777777" w:rsidR="00FA7D30" w:rsidRPr="00A90395" w:rsidRDefault="00FA7D30">
                  <w:pPr>
                    <w:snapToGrid w:val="0"/>
                    <w:jc w:val="center"/>
                    <w:rPr>
                      <w:rFonts w:ascii="Times New Roman" w:hAnsi="Times New Roman"/>
                      <w:b/>
                      <w:bCs/>
                      <w:sz w:val="20"/>
                      <w:szCs w:val="20"/>
                    </w:rPr>
                  </w:pPr>
                </w:p>
              </w:tc>
            </w:tr>
            <w:tr w:rsidR="00FA7D30" w:rsidRPr="00A90395" w14:paraId="10DAFB79" w14:textId="77777777">
              <w:trPr>
                <w:trHeight w:val="397"/>
              </w:trPr>
              <w:tc>
                <w:tcPr>
                  <w:tcW w:w="450" w:type="dxa"/>
                  <w:tcBorders>
                    <w:top w:val="single" w:sz="2" w:space="0" w:color="808080"/>
                    <w:left w:val="single" w:sz="2" w:space="0" w:color="808080"/>
                    <w:bottom w:val="single" w:sz="2" w:space="0" w:color="808080"/>
                    <w:right w:val="single" w:sz="2" w:space="0" w:color="808080"/>
                  </w:tcBorders>
                  <w:vAlign w:val="center"/>
                </w:tcPr>
                <w:p w14:paraId="07A4031C"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2</w:t>
                  </w:r>
                </w:p>
              </w:tc>
              <w:tc>
                <w:tcPr>
                  <w:tcW w:w="3251" w:type="dxa"/>
                  <w:tcBorders>
                    <w:top w:val="single" w:sz="2" w:space="0" w:color="808080"/>
                    <w:left w:val="single" w:sz="2" w:space="0" w:color="808080"/>
                    <w:bottom w:val="single" w:sz="2" w:space="0" w:color="808080"/>
                    <w:right w:val="single" w:sz="2" w:space="0" w:color="808080"/>
                  </w:tcBorders>
                  <w:vAlign w:val="center"/>
                </w:tcPr>
                <w:p w14:paraId="3A181107" w14:textId="77777777" w:rsidR="00FA7D30" w:rsidRPr="00A90395" w:rsidRDefault="00FA7D30">
                  <w:pPr>
                    <w:snapToGrid w:val="0"/>
                    <w:jc w:val="center"/>
                    <w:rPr>
                      <w:rFonts w:ascii="Times New Roman" w:hAnsi="Times New Roman"/>
                      <w:b/>
                      <w:bCs/>
                      <w:sz w:val="20"/>
                      <w:szCs w:val="20"/>
                    </w:rPr>
                  </w:pPr>
                </w:p>
              </w:tc>
              <w:tc>
                <w:tcPr>
                  <w:tcW w:w="5339" w:type="dxa"/>
                  <w:tcBorders>
                    <w:top w:val="single" w:sz="2" w:space="0" w:color="808080"/>
                    <w:left w:val="single" w:sz="2" w:space="0" w:color="808080"/>
                    <w:bottom w:val="single" w:sz="2" w:space="0" w:color="808080"/>
                    <w:right w:val="single" w:sz="2" w:space="0" w:color="808080"/>
                  </w:tcBorders>
                  <w:vAlign w:val="center"/>
                </w:tcPr>
                <w:p w14:paraId="48521ACD" w14:textId="77777777" w:rsidR="00FA7D30" w:rsidRPr="00A90395" w:rsidRDefault="00FA7D30">
                  <w:pPr>
                    <w:snapToGrid w:val="0"/>
                    <w:jc w:val="center"/>
                    <w:rPr>
                      <w:rFonts w:ascii="Times New Roman" w:hAnsi="Times New Roman"/>
                      <w:b/>
                      <w:bCs/>
                      <w:sz w:val="20"/>
                      <w:szCs w:val="20"/>
                    </w:rPr>
                  </w:pPr>
                </w:p>
              </w:tc>
            </w:tr>
          </w:tbl>
          <w:p w14:paraId="3BEE11FF" w14:textId="77777777" w:rsidR="00FA7D30" w:rsidRPr="00A90395" w:rsidRDefault="00FA7D30">
            <w:pPr>
              <w:spacing w:after="0" w:line="240" w:lineRule="auto"/>
              <w:jc w:val="both"/>
              <w:outlineLvl w:val="7"/>
              <w:rPr>
                <w:rFonts w:ascii="Times New Roman" w:eastAsia="Times New Roman" w:hAnsi="Times New Roman"/>
                <w:b/>
                <w:bCs/>
                <w:iCs/>
                <w:strike/>
              </w:rPr>
            </w:pPr>
          </w:p>
          <w:p w14:paraId="37353097" w14:textId="77777777" w:rsidR="00FA7D30" w:rsidRPr="00A90395" w:rsidRDefault="00FA7D30">
            <w:pPr>
              <w:spacing w:after="0" w:line="240" w:lineRule="auto"/>
              <w:jc w:val="both"/>
              <w:outlineLvl w:val="7"/>
              <w:rPr>
                <w:rFonts w:ascii="Times New Roman" w:eastAsia="Times New Roman" w:hAnsi="Times New Roman"/>
                <w:b/>
                <w:bCs/>
                <w:iCs/>
                <w:strike/>
              </w:rPr>
            </w:pPr>
          </w:p>
          <w:p w14:paraId="25BBBE79" w14:textId="3358E2DC" w:rsidR="00FA7D30" w:rsidRPr="00A90395" w:rsidRDefault="00FA7D30">
            <w:pPr>
              <w:spacing w:after="0" w:line="240" w:lineRule="auto"/>
              <w:jc w:val="both"/>
              <w:outlineLvl w:val="7"/>
              <w:rPr>
                <w:rFonts w:ascii="Times New Roman" w:eastAsia="Times New Roman" w:hAnsi="Times New Roman"/>
                <w:b/>
                <w:bCs/>
                <w:iCs/>
                <w:strike/>
              </w:rPr>
            </w:pPr>
          </w:p>
          <w:p w14:paraId="2E86DC1C" w14:textId="77777777" w:rsidR="00FA7D30" w:rsidRPr="00A90395" w:rsidRDefault="008227AF">
            <w:pPr>
              <w:spacing w:after="0" w:line="240" w:lineRule="auto"/>
              <w:ind w:firstLine="269"/>
              <w:jc w:val="both"/>
              <w:rPr>
                <w:rFonts w:ascii="Times New Roman" w:eastAsia="Times New Roman" w:hAnsi="Times New Roman"/>
              </w:rPr>
            </w:pPr>
            <w:r w:rsidRPr="00A90395">
              <w:rPr>
                <w:rFonts w:ascii="Times New Roman" w:eastAsia="Times New Roman" w:hAnsi="Times New Roman"/>
              </w:rPr>
              <w:t>……………………</w:t>
            </w:r>
          </w:p>
          <w:p w14:paraId="06B6E1D6" w14:textId="77777777" w:rsidR="00FA7D30" w:rsidRPr="00A90395" w:rsidRDefault="008227AF">
            <w:pPr>
              <w:spacing w:after="0" w:line="240" w:lineRule="auto"/>
              <w:ind w:firstLine="978"/>
              <w:jc w:val="both"/>
              <w:rPr>
                <w:rFonts w:ascii="Times New Roman" w:eastAsia="Times New Roman" w:hAnsi="Times New Roman"/>
              </w:rPr>
            </w:pPr>
            <w:r w:rsidRPr="00A90395">
              <w:rPr>
                <w:rFonts w:ascii="Times New Roman" w:eastAsia="Times New Roman" w:hAnsi="Times New Roman"/>
                <w:bCs/>
                <w:sz w:val="16"/>
              </w:rPr>
              <w:t>data</w:t>
            </w:r>
          </w:p>
          <w:p w14:paraId="3102830B" w14:textId="77777777" w:rsidR="00FA7D30" w:rsidRPr="00A90395" w:rsidRDefault="008227AF">
            <w:pPr>
              <w:spacing w:after="0" w:line="240" w:lineRule="auto"/>
              <w:ind w:firstLine="1119"/>
              <w:jc w:val="both"/>
            </w:pPr>
            <w:r w:rsidRPr="00A90395">
              <w:rPr>
                <w:rFonts w:ascii="Times New Roman" w:eastAsia="Times New Roman" w:hAnsi="Times New Roman"/>
                <w:bCs/>
                <w:sz w:val="16"/>
              </w:rPr>
              <w:t xml:space="preserve">                                              ………………….</w:t>
            </w:r>
            <w:r w:rsidRPr="00A90395">
              <w:rPr>
                <w:rFonts w:ascii="Times New Roman" w:eastAsia="Times New Roman" w:hAnsi="Times New Roman"/>
              </w:rPr>
              <w:t>………………………………………………….…</w:t>
            </w:r>
          </w:p>
          <w:p w14:paraId="486A0E98" w14:textId="77777777" w:rsidR="00FA7D30" w:rsidRPr="00A90395" w:rsidRDefault="008227AF">
            <w:pPr>
              <w:tabs>
                <w:tab w:val="center" w:pos="900"/>
                <w:tab w:val="center" w:pos="4819"/>
                <w:tab w:val="center" w:pos="5400"/>
              </w:tabs>
              <w:spacing w:after="0" w:line="240" w:lineRule="auto"/>
              <w:ind w:left="2820" w:firstLine="284"/>
              <w:jc w:val="both"/>
              <w:rPr>
                <w:rFonts w:ascii="Times New Roman" w:eastAsia="Times New Roman" w:hAnsi="Times New Roman"/>
                <w:bCs/>
                <w:i/>
                <w:sz w:val="18"/>
                <w:szCs w:val="18"/>
                <w:lang w:eastAsia="pl-PL"/>
              </w:rPr>
            </w:pPr>
            <w:r w:rsidRPr="00A90395">
              <w:rPr>
                <w:rFonts w:ascii="Times New Roman" w:eastAsia="Times New Roman" w:hAnsi="Times New Roman"/>
                <w:bCs/>
                <w:i/>
                <w:sz w:val="18"/>
                <w:szCs w:val="18"/>
                <w:lang w:eastAsia="pl-PL"/>
              </w:rPr>
              <w:t xml:space="preserve">    (kwalifikowany podpis/podpis elektroniczny lub osobisty lub zaufany</w:t>
            </w:r>
          </w:p>
          <w:p w14:paraId="27BEAFA4" w14:textId="77777777" w:rsidR="00FA7D30" w:rsidRPr="00A90395" w:rsidRDefault="008227AF">
            <w:pPr>
              <w:tabs>
                <w:tab w:val="center" w:pos="900"/>
                <w:tab w:val="center" w:pos="4819"/>
                <w:tab w:val="center" w:pos="5400"/>
              </w:tabs>
              <w:spacing w:after="0" w:line="240" w:lineRule="auto"/>
              <w:ind w:left="2820" w:firstLine="284"/>
              <w:jc w:val="both"/>
              <w:rPr>
                <w:rFonts w:ascii="Times New Roman" w:eastAsia="Times New Roman" w:hAnsi="Times New Roman"/>
                <w:bCs/>
                <w:sz w:val="16"/>
              </w:rPr>
            </w:pPr>
            <w:r w:rsidRPr="00A90395">
              <w:rPr>
                <w:rFonts w:ascii="Times New Roman" w:eastAsia="Times New Roman" w:hAnsi="Times New Roman"/>
                <w:bCs/>
                <w:i/>
                <w:sz w:val="18"/>
                <w:szCs w:val="18"/>
                <w:lang w:eastAsia="pl-PL"/>
              </w:rPr>
              <w:t xml:space="preserve"> osoby/osób uprawnionych/upoważnionych do reprezentowania podmiotu)</w:t>
            </w:r>
          </w:p>
        </w:tc>
      </w:tr>
    </w:tbl>
    <w:p w14:paraId="11AE677B" w14:textId="77777777" w:rsidR="00FA7D30" w:rsidRDefault="00FA7D30">
      <w:pPr>
        <w:spacing w:after="0" w:line="240" w:lineRule="auto"/>
        <w:ind w:left="5664" w:firstLine="708"/>
        <w:jc w:val="right"/>
        <w:rPr>
          <w:rFonts w:ascii="Times New Roman" w:eastAsia="Times New Roman" w:hAnsi="Times New Roman"/>
          <w:sz w:val="20"/>
          <w:szCs w:val="20"/>
        </w:rPr>
      </w:pPr>
    </w:p>
    <w:p w14:paraId="6AC482D1" w14:textId="77777777" w:rsidR="00FA7D30" w:rsidRDefault="00FA7D30">
      <w:pPr>
        <w:spacing w:after="0" w:line="240" w:lineRule="auto"/>
        <w:ind w:left="5664" w:firstLine="708"/>
        <w:jc w:val="right"/>
        <w:rPr>
          <w:rFonts w:ascii="Times New Roman" w:eastAsia="Times New Roman" w:hAnsi="Times New Roman"/>
          <w:sz w:val="20"/>
          <w:szCs w:val="20"/>
        </w:rPr>
      </w:pPr>
    </w:p>
    <w:p w14:paraId="0FDB816B" w14:textId="77777777" w:rsidR="00FA7D30" w:rsidRDefault="00FA7D30">
      <w:pPr>
        <w:spacing w:after="0" w:line="240" w:lineRule="auto"/>
        <w:ind w:left="5664" w:firstLine="708"/>
        <w:jc w:val="right"/>
        <w:rPr>
          <w:rFonts w:ascii="Times New Roman" w:eastAsia="Times New Roman" w:hAnsi="Times New Roman"/>
          <w:sz w:val="20"/>
          <w:szCs w:val="20"/>
        </w:rPr>
      </w:pPr>
    </w:p>
    <w:p w14:paraId="73009227" w14:textId="77777777" w:rsidR="00FA7D30" w:rsidRDefault="00FA7D30">
      <w:pPr>
        <w:spacing w:after="0" w:line="240" w:lineRule="auto"/>
        <w:ind w:left="5664" w:firstLine="708"/>
        <w:jc w:val="right"/>
        <w:rPr>
          <w:rFonts w:ascii="Times New Roman" w:eastAsia="Times New Roman" w:hAnsi="Times New Roman"/>
          <w:sz w:val="20"/>
          <w:szCs w:val="20"/>
        </w:rPr>
      </w:pPr>
    </w:p>
    <w:p w14:paraId="77F3C96B" w14:textId="77777777" w:rsidR="00FA7D30" w:rsidRDefault="00FA7D30">
      <w:pPr>
        <w:spacing w:after="0" w:line="240" w:lineRule="auto"/>
        <w:ind w:left="5664" w:firstLine="708"/>
        <w:jc w:val="right"/>
        <w:rPr>
          <w:rFonts w:ascii="Times New Roman" w:eastAsia="Times New Roman" w:hAnsi="Times New Roman"/>
          <w:sz w:val="20"/>
          <w:szCs w:val="20"/>
        </w:rPr>
      </w:pPr>
    </w:p>
    <w:p w14:paraId="5E82F33F" w14:textId="77777777" w:rsidR="00FA7D30" w:rsidRDefault="00FA7D30">
      <w:pPr>
        <w:spacing w:after="0" w:line="240" w:lineRule="auto"/>
        <w:ind w:left="5664" w:firstLine="708"/>
        <w:jc w:val="right"/>
        <w:rPr>
          <w:rFonts w:ascii="Times New Roman" w:eastAsia="Times New Roman" w:hAnsi="Times New Roman"/>
          <w:sz w:val="20"/>
          <w:szCs w:val="20"/>
        </w:rPr>
      </w:pPr>
    </w:p>
    <w:p w14:paraId="60BAAEF2" w14:textId="77777777" w:rsidR="00FA7D30" w:rsidRDefault="00FA7D30">
      <w:pPr>
        <w:spacing w:after="0" w:line="240" w:lineRule="auto"/>
        <w:ind w:left="5664" w:firstLine="708"/>
        <w:jc w:val="right"/>
        <w:rPr>
          <w:rFonts w:ascii="Times New Roman" w:eastAsia="Times New Roman" w:hAnsi="Times New Roman"/>
          <w:sz w:val="20"/>
          <w:szCs w:val="20"/>
        </w:rPr>
      </w:pPr>
    </w:p>
    <w:p w14:paraId="74D66BCD" w14:textId="77777777" w:rsidR="00FA7D30" w:rsidRDefault="00FA7D30">
      <w:pPr>
        <w:spacing w:after="0" w:line="240" w:lineRule="auto"/>
        <w:ind w:left="5664" w:firstLine="708"/>
        <w:jc w:val="right"/>
        <w:rPr>
          <w:rFonts w:ascii="Times New Roman" w:eastAsia="Times New Roman" w:hAnsi="Times New Roman"/>
          <w:sz w:val="20"/>
          <w:szCs w:val="20"/>
        </w:rPr>
      </w:pPr>
    </w:p>
    <w:p w14:paraId="60F29B45" w14:textId="77777777" w:rsidR="00FA7D30" w:rsidRDefault="00FA7D30">
      <w:pPr>
        <w:spacing w:after="0" w:line="240" w:lineRule="auto"/>
        <w:ind w:left="5664" w:firstLine="708"/>
        <w:jc w:val="right"/>
        <w:rPr>
          <w:rFonts w:ascii="Times New Roman" w:eastAsia="Times New Roman" w:hAnsi="Times New Roman"/>
          <w:sz w:val="20"/>
          <w:szCs w:val="20"/>
        </w:rPr>
      </w:pPr>
    </w:p>
    <w:p w14:paraId="563B9363" w14:textId="77777777" w:rsidR="00FA7D30" w:rsidRDefault="00FA7D30">
      <w:pPr>
        <w:spacing w:after="0" w:line="240" w:lineRule="auto"/>
        <w:ind w:left="5664" w:firstLine="708"/>
        <w:jc w:val="right"/>
        <w:rPr>
          <w:rFonts w:ascii="Times New Roman" w:eastAsia="Times New Roman" w:hAnsi="Times New Roman"/>
          <w:sz w:val="20"/>
          <w:szCs w:val="20"/>
        </w:rPr>
      </w:pPr>
    </w:p>
    <w:p w14:paraId="46921754" w14:textId="77777777" w:rsidR="00FA7D30" w:rsidRDefault="00FA7D30">
      <w:pPr>
        <w:spacing w:after="0" w:line="240" w:lineRule="auto"/>
        <w:ind w:left="5664" w:firstLine="708"/>
        <w:jc w:val="right"/>
        <w:rPr>
          <w:rFonts w:ascii="Times New Roman" w:eastAsia="Times New Roman" w:hAnsi="Times New Roman"/>
          <w:sz w:val="20"/>
          <w:szCs w:val="20"/>
        </w:rPr>
      </w:pPr>
    </w:p>
    <w:p w14:paraId="6D95CD9A" w14:textId="77777777" w:rsidR="00FA7D30" w:rsidRDefault="00FA7D30">
      <w:pPr>
        <w:spacing w:after="0" w:line="240" w:lineRule="auto"/>
        <w:rPr>
          <w:rFonts w:ascii="Times New Roman" w:eastAsia="Times New Roman" w:hAnsi="Times New Roman"/>
          <w:sz w:val="20"/>
          <w:szCs w:val="20"/>
        </w:rPr>
      </w:pPr>
    </w:p>
    <w:p w14:paraId="26FD6FDA" w14:textId="77777777" w:rsidR="00FA7D30" w:rsidRDefault="008227AF">
      <w:pPr>
        <w:spacing w:after="0" w:line="240" w:lineRule="auto"/>
        <w:rPr>
          <w:rFonts w:ascii="Times New Roman" w:eastAsia="Times New Roman" w:hAnsi="Times New Roman"/>
          <w:sz w:val="20"/>
          <w:szCs w:val="20"/>
        </w:rPr>
      </w:pPr>
      <w:r>
        <w:br w:type="page"/>
      </w:r>
    </w:p>
    <w:p w14:paraId="63B8CF0B" w14:textId="77777777" w:rsidR="00FA7D30" w:rsidRDefault="008227AF">
      <w:pPr>
        <w:tabs>
          <w:tab w:val="center" w:pos="4819"/>
        </w:tabs>
        <w:spacing w:after="0" w:line="240" w:lineRule="auto"/>
        <w:ind w:firstLine="2342"/>
        <w:jc w:val="right"/>
      </w:pPr>
      <w:r>
        <w:rPr>
          <w:rFonts w:ascii="Times New Roman" w:eastAsia="Times New Roman" w:hAnsi="Times New Roman"/>
          <w:sz w:val="20"/>
          <w:szCs w:val="20"/>
          <w:lang w:eastAsia="pl-PL"/>
        </w:rPr>
        <w:lastRenderedPageBreak/>
        <w:t>Załącznik nr 6 do SWZ</w:t>
      </w:r>
    </w:p>
    <w:p w14:paraId="43EBB276"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442A2E10"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2135E372"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2B6358C4" w14:textId="77777777" w:rsidR="00FA7D30" w:rsidRDefault="00FA7D30">
      <w:pPr>
        <w:tabs>
          <w:tab w:val="center" w:pos="4819"/>
        </w:tabs>
        <w:spacing w:after="0" w:line="240" w:lineRule="auto"/>
        <w:rPr>
          <w:rFonts w:ascii="Times New Roman" w:eastAsia="Times New Roman" w:hAnsi="Times New Roman"/>
          <w:b/>
          <w:i/>
          <w:sz w:val="16"/>
          <w:szCs w:val="20"/>
          <w:lang w:eastAsia="pl-PL"/>
        </w:rPr>
      </w:pPr>
    </w:p>
    <w:p w14:paraId="1D513491" w14:textId="77777777" w:rsidR="00FA7D30" w:rsidRDefault="008227AF">
      <w:pPr>
        <w:spacing w:after="0" w:line="240" w:lineRule="auto"/>
        <w:jc w:val="center"/>
        <w:rPr>
          <w:rFonts w:ascii="Times New Roman" w:eastAsia="Arial" w:hAnsi="Times New Roman"/>
          <w:b/>
          <w:strike/>
          <w:sz w:val="26"/>
          <w:szCs w:val="26"/>
        </w:rPr>
      </w:pPr>
      <w:r>
        <w:rPr>
          <w:rFonts w:ascii="Times New Roman" w:eastAsia="Arial" w:hAnsi="Times New Roman"/>
          <w:b/>
          <w:sz w:val="26"/>
          <w:szCs w:val="26"/>
        </w:rPr>
        <w:t>Zobowiązanie innego podmiotu do oddania wykonawcy do dyspozycji niezbędnych zasobów na potrzeby realizacji zamówienia</w:t>
      </w:r>
    </w:p>
    <w:p w14:paraId="4F5A5E97" w14:textId="77777777" w:rsidR="00FA7D30" w:rsidRDefault="00FA7D30">
      <w:pPr>
        <w:spacing w:after="0" w:line="240" w:lineRule="auto"/>
        <w:jc w:val="both"/>
        <w:outlineLvl w:val="7"/>
        <w:rPr>
          <w:rFonts w:ascii="Times New Roman" w:eastAsia="Times New Roman" w:hAnsi="Times New Roman"/>
          <w:b/>
          <w:bCs/>
          <w:iCs/>
          <w:strike/>
          <w:sz w:val="26"/>
          <w:szCs w:val="26"/>
          <w:highlight w:val="yellow"/>
        </w:rPr>
      </w:pPr>
    </w:p>
    <w:tbl>
      <w:tblPr>
        <w:tblW w:w="9211" w:type="dxa"/>
        <w:jc w:val="center"/>
        <w:tblLayout w:type="fixed"/>
        <w:tblCellMar>
          <w:left w:w="70" w:type="dxa"/>
          <w:right w:w="70" w:type="dxa"/>
        </w:tblCellMar>
        <w:tblLook w:val="04A0" w:firstRow="1" w:lastRow="0" w:firstColumn="1" w:lastColumn="0" w:noHBand="0" w:noVBand="1"/>
      </w:tblPr>
      <w:tblGrid>
        <w:gridCol w:w="9211"/>
      </w:tblGrid>
      <w:tr w:rsidR="00FA7D30" w14:paraId="3A5D14D7" w14:textId="77777777">
        <w:trPr>
          <w:jc w:val="center"/>
        </w:trPr>
        <w:tc>
          <w:tcPr>
            <w:tcW w:w="9211" w:type="dxa"/>
            <w:tcBorders>
              <w:top w:val="single" w:sz="4" w:space="0" w:color="808080"/>
              <w:left w:val="single" w:sz="4" w:space="0" w:color="808080"/>
              <w:bottom w:val="single" w:sz="4" w:space="0" w:color="808080"/>
              <w:right w:val="single" w:sz="4" w:space="0" w:color="808080"/>
            </w:tcBorders>
          </w:tcPr>
          <w:p w14:paraId="58EB9E5F"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rPr>
              <w:t> </w:t>
            </w:r>
          </w:p>
          <w:p w14:paraId="62278258" w14:textId="77777777" w:rsidR="00FA7D30" w:rsidRDefault="008227AF">
            <w:pPr>
              <w:spacing w:after="0" w:line="240" w:lineRule="auto"/>
              <w:jc w:val="both"/>
            </w:pPr>
            <w:r>
              <w:rPr>
                <w:rFonts w:ascii="Times New Roman" w:eastAsia="Times New Roman" w:hAnsi="Times New Roman"/>
              </w:rPr>
              <w:t>Nazwa podmiotu udostępniającego zasoby .......................................................................................</w:t>
            </w:r>
          </w:p>
          <w:p w14:paraId="20C05006" w14:textId="77777777" w:rsidR="00FA7D30" w:rsidRDefault="00FA7D30">
            <w:pPr>
              <w:spacing w:after="0" w:line="240" w:lineRule="auto"/>
              <w:jc w:val="both"/>
              <w:rPr>
                <w:rFonts w:ascii="Times New Roman" w:eastAsia="Times New Roman" w:hAnsi="Times New Roman"/>
              </w:rPr>
            </w:pPr>
          </w:p>
          <w:p w14:paraId="0CCAB8CB"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rPr>
              <w:t>Adres podmiotu  ..............................................................................................................................</w:t>
            </w:r>
          </w:p>
          <w:p w14:paraId="58200994" w14:textId="77777777" w:rsidR="00FA7D30" w:rsidRDefault="008227AF">
            <w:pPr>
              <w:spacing w:after="0" w:line="240" w:lineRule="auto"/>
              <w:ind w:firstLine="1545"/>
              <w:rPr>
                <w:rFonts w:ascii="Arial" w:eastAsia="Arial Unicode MS" w:hAnsi="Arial" w:cs="Arial"/>
                <w:i/>
                <w:sz w:val="14"/>
                <w:szCs w:val="18"/>
                <w:highlight w:val="yellow"/>
              </w:rPr>
            </w:pPr>
            <w:r>
              <w:rPr>
                <w:rFonts w:ascii="Times New Roman" w:eastAsia="Arial Unicode MS" w:hAnsi="Times New Roman"/>
                <w:i/>
                <w:sz w:val="18"/>
                <w:szCs w:val="18"/>
              </w:rPr>
              <w:t>(podać pełną nazwę/firmę, adres, a także w zależności od podmiotu: NIP/PESEL, KRS/CEiDG</w:t>
            </w:r>
            <w:r>
              <w:rPr>
                <w:rFonts w:ascii="Arial" w:eastAsia="Arial Unicode MS" w:hAnsi="Arial" w:cs="Arial"/>
                <w:i/>
                <w:sz w:val="14"/>
                <w:szCs w:val="18"/>
              </w:rPr>
              <w:t>)</w:t>
            </w:r>
          </w:p>
          <w:p w14:paraId="601C57B1" w14:textId="77777777" w:rsidR="00FA7D30" w:rsidRDefault="00FA7D30">
            <w:pPr>
              <w:spacing w:after="0" w:line="240" w:lineRule="auto"/>
              <w:jc w:val="center"/>
              <w:rPr>
                <w:rFonts w:ascii="Times New Roman" w:eastAsia="Arial Unicode MS" w:hAnsi="Times New Roman"/>
                <w:i/>
                <w:sz w:val="14"/>
                <w:szCs w:val="18"/>
                <w:highlight w:val="yellow"/>
              </w:rPr>
            </w:pPr>
          </w:p>
        </w:tc>
      </w:tr>
      <w:tr w:rsidR="00FA7D30" w14:paraId="73536CE7" w14:textId="77777777">
        <w:trPr>
          <w:trHeight w:val="7638"/>
          <w:jc w:val="center"/>
        </w:trPr>
        <w:tc>
          <w:tcPr>
            <w:tcW w:w="9211" w:type="dxa"/>
            <w:tcBorders>
              <w:top w:val="single" w:sz="4" w:space="0" w:color="808080"/>
              <w:left w:val="single" w:sz="4" w:space="0" w:color="808080"/>
              <w:bottom w:val="single" w:sz="4" w:space="0" w:color="808080"/>
              <w:right w:val="single" w:sz="4" w:space="0" w:color="808080"/>
            </w:tcBorders>
          </w:tcPr>
          <w:p w14:paraId="1FF55965" w14:textId="77777777" w:rsidR="00FA7D30" w:rsidRDefault="00FA7D30">
            <w:pPr>
              <w:snapToGrid w:val="0"/>
              <w:spacing w:after="0" w:line="240" w:lineRule="auto"/>
              <w:jc w:val="both"/>
              <w:rPr>
                <w:rFonts w:ascii="Times New Roman" w:eastAsia="Times New Roman" w:hAnsi="Times New Roman"/>
                <w:sz w:val="20"/>
                <w:szCs w:val="20"/>
                <w:highlight w:val="yellow"/>
                <w:lang w:eastAsia="pl-PL"/>
              </w:rPr>
            </w:pPr>
          </w:p>
          <w:p w14:paraId="227330A4" w14:textId="77777777" w:rsidR="00FA7D30" w:rsidRDefault="008227AF">
            <w:pPr>
              <w:numPr>
                <w:ilvl w:val="1"/>
                <w:numId w:val="43"/>
              </w:numPr>
              <w:spacing w:after="0" w:line="240" w:lineRule="auto"/>
              <w:jc w:val="both"/>
              <w:rPr>
                <w:rFonts w:ascii="Times New Roman" w:hAnsi="Times New Roman"/>
                <w:bCs/>
              </w:rPr>
            </w:pPr>
            <w:r>
              <w:rPr>
                <w:rFonts w:ascii="Times New Roman" w:hAnsi="Times New Roman"/>
              </w:rPr>
              <w:t>Zobowiązuję się do oddania ……………………………………………………..….….</w:t>
            </w:r>
          </w:p>
          <w:p w14:paraId="381DB8DA" w14:textId="77777777" w:rsidR="00FA7D30" w:rsidRDefault="008227AF">
            <w:pPr>
              <w:spacing w:after="0" w:line="240" w:lineRule="auto"/>
              <w:ind w:firstLine="2537"/>
              <w:jc w:val="center"/>
              <w:rPr>
                <w:rFonts w:ascii="Arial" w:eastAsia="Arial Unicode MS" w:hAnsi="Arial" w:cs="Arial"/>
                <w:i/>
                <w:sz w:val="14"/>
                <w:szCs w:val="18"/>
              </w:rPr>
            </w:pPr>
            <w:r>
              <w:rPr>
                <w:rFonts w:ascii="Times New Roman" w:eastAsia="Arial Unicode MS" w:hAnsi="Times New Roman"/>
                <w:i/>
                <w:sz w:val="18"/>
                <w:szCs w:val="18"/>
              </w:rPr>
              <w:t>(podać pełną nazwę podmiotu, któremu są udostępniane zasoby)</w:t>
            </w:r>
          </w:p>
          <w:p w14:paraId="674962A7" w14:textId="77777777" w:rsidR="00FA7D30" w:rsidRDefault="00FA7D30">
            <w:pPr>
              <w:spacing w:after="0" w:line="240" w:lineRule="auto"/>
              <w:ind w:left="552"/>
              <w:jc w:val="both"/>
              <w:rPr>
                <w:rFonts w:ascii="Times New Roman" w:eastAsia="Arial Unicode MS" w:hAnsi="Times New Roman"/>
                <w:bCs/>
                <w:i/>
                <w:strike/>
                <w:sz w:val="14"/>
                <w:szCs w:val="18"/>
              </w:rPr>
            </w:pPr>
          </w:p>
          <w:p w14:paraId="055A8A3F" w14:textId="77777777" w:rsidR="00FA7D30" w:rsidRDefault="008227AF">
            <w:pPr>
              <w:spacing w:after="0" w:line="240" w:lineRule="auto"/>
              <w:ind w:left="552"/>
              <w:jc w:val="both"/>
              <w:rPr>
                <w:rFonts w:ascii="Times New Roman" w:hAnsi="Times New Roman"/>
              </w:rPr>
            </w:pPr>
            <w:r>
              <w:rPr>
                <w:rFonts w:ascii="Times New Roman" w:hAnsi="Times New Roman"/>
              </w:rPr>
              <w:t xml:space="preserve">do dyspozycji niezbędnych zasobów na potrzeby wykonania zamówienia: </w:t>
            </w:r>
          </w:p>
          <w:p w14:paraId="7D7643BD" w14:textId="77777777" w:rsidR="00FA7D30" w:rsidRDefault="008227AF">
            <w:pPr>
              <w:spacing w:after="0" w:line="240" w:lineRule="auto"/>
              <w:ind w:left="552"/>
              <w:jc w:val="both"/>
              <w:rPr>
                <w:rFonts w:ascii="Times New Roman" w:hAnsi="Times New Roman"/>
              </w:rPr>
            </w:pPr>
            <w:r>
              <w:rPr>
                <w:rFonts w:ascii="Times New Roman" w:hAnsi="Times New Roman"/>
              </w:rPr>
              <w:t>……………………………………………………………………………………………..</w:t>
            </w:r>
          </w:p>
          <w:p w14:paraId="3D1193FC" w14:textId="77777777" w:rsidR="00FA7D30" w:rsidRDefault="008227AF">
            <w:pPr>
              <w:spacing w:after="0" w:line="240" w:lineRule="auto"/>
              <w:ind w:firstLine="2537"/>
              <w:jc w:val="both"/>
            </w:pPr>
            <w:r>
              <w:rPr>
                <w:rFonts w:ascii="Times New Roman" w:eastAsia="Arial Unicode MS" w:hAnsi="Times New Roman"/>
                <w:i/>
                <w:sz w:val="18"/>
                <w:szCs w:val="18"/>
              </w:rPr>
              <w:t xml:space="preserve">(podać pełną nazwę przedmiotu zamówienia) </w:t>
            </w:r>
          </w:p>
          <w:p w14:paraId="6666FACB" w14:textId="77777777" w:rsidR="00FA7D30" w:rsidRDefault="00FA7D30">
            <w:pPr>
              <w:spacing w:after="0" w:line="240" w:lineRule="auto"/>
              <w:ind w:left="552"/>
              <w:jc w:val="both"/>
              <w:rPr>
                <w:rFonts w:ascii="Times New Roman" w:eastAsia="Arial Unicode MS" w:hAnsi="Times New Roman"/>
                <w:i/>
                <w:strike/>
                <w:color w:val="FF0000"/>
                <w:sz w:val="18"/>
                <w:szCs w:val="18"/>
                <w:highlight w:val="yellow"/>
              </w:rPr>
            </w:pPr>
          </w:p>
          <w:p w14:paraId="17B02C31" w14:textId="77777777" w:rsidR="00FA7D30" w:rsidRDefault="008227AF">
            <w:pPr>
              <w:widowControl w:val="0"/>
              <w:numPr>
                <w:ilvl w:val="1"/>
                <w:numId w:val="43"/>
              </w:numPr>
              <w:spacing w:after="0" w:line="240" w:lineRule="auto"/>
              <w:jc w:val="both"/>
              <w:textAlignment w:val="baseline"/>
              <w:rPr>
                <w:rFonts w:ascii="Times New Roman" w:eastAsia="Arial" w:hAnsi="Times New Roman"/>
                <w:kern w:val="2"/>
              </w:rPr>
            </w:pPr>
            <w:r>
              <w:rPr>
                <w:rFonts w:ascii="Times New Roman" w:eastAsia="Arial" w:hAnsi="Times New Roman"/>
                <w:kern w:val="2"/>
              </w:rPr>
              <w:t>W celu oceny czy Wykonawca będzie dysponował moimi zasobami w stopniu niezbędnym dla należytego wykonania zamówienia oraz oceny, czy stosunek nas łączący gwarantuje rzeczywisty dostęp do moich zasobów podaję:</w:t>
            </w:r>
          </w:p>
          <w:p w14:paraId="5C9C2399" w14:textId="77777777" w:rsidR="00FA7D30" w:rsidRDefault="00FA7D30">
            <w:pPr>
              <w:widowControl w:val="0"/>
              <w:spacing w:after="0" w:line="240" w:lineRule="auto"/>
              <w:jc w:val="both"/>
              <w:textAlignment w:val="baseline"/>
              <w:rPr>
                <w:rFonts w:ascii="Times New Roman" w:eastAsia="Arial" w:hAnsi="Times New Roman"/>
                <w:kern w:val="2"/>
              </w:rPr>
            </w:pPr>
          </w:p>
          <w:p w14:paraId="6D0E8F94" w14:textId="77777777" w:rsidR="00FA7D30" w:rsidRDefault="008227AF">
            <w:pPr>
              <w:numPr>
                <w:ilvl w:val="3"/>
                <w:numId w:val="45"/>
              </w:numPr>
              <w:tabs>
                <w:tab w:val="left" w:pos="1134"/>
              </w:tabs>
              <w:spacing w:after="0" w:line="240" w:lineRule="auto"/>
              <w:ind w:left="1261" w:hanging="567"/>
              <w:jc w:val="both"/>
              <w:rPr>
                <w:rFonts w:ascii="Times New Roman" w:hAnsi="Times New Roman"/>
              </w:rPr>
            </w:pPr>
            <w:r>
              <w:rPr>
                <w:rFonts w:ascii="Times New Roman" w:hAnsi="Times New Roman"/>
              </w:rPr>
              <w:t>Zakres moich  zasobów udostępnionych wykonawcy: …………………………………</w:t>
            </w:r>
          </w:p>
          <w:p w14:paraId="62A7094A" w14:textId="77777777" w:rsidR="00FA7D30" w:rsidRDefault="00FA7D30">
            <w:pPr>
              <w:spacing w:after="0" w:line="240" w:lineRule="auto"/>
              <w:ind w:left="1261" w:hanging="567"/>
              <w:jc w:val="both"/>
              <w:rPr>
                <w:rFonts w:ascii="Times New Roman" w:hAnsi="Times New Roman"/>
                <w:strike/>
                <w:highlight w:val="yellow"/>
              </w:rPr>
            </w:pPr>
          </w:p>
          <w:p w14:paraId="3D1C44B5" w14:textId="77777777" w:rsidR="00FA7D30" w:rsidRDefault="00FA7D30">
            <w:pPr>
              <w:spacing w:after="0" w:line="240" w:lineRule="auto"/>
              <w:ind w:left="1261" w:hanging="567"/>
              <w:jc w:val="both"/>
              <w:rPr>
                <w:rFonts w:ascii="Times New Roman" w:hAnsi="Times New Roman"/>
                <w:strike/>
                <w:highlight w:val="yellow"/>
              </w:rPr>
            </w:pPr>
          </w:p>
          <w:p w14:paraId="0084B205" w14:textId="77777777" w:rsidR="00FA7D30" w:rsidRDefault="008227AF">
            <w:pPr>
              <w:numPr>
                <w:ilvl w:val="3"/>
                <w:numId w:val="3"/>
              </w:numPr>
              <w:spacing w:after="0" w:line="240" w:lineRule="auto"/>
              <w:ind w:left="1134" w:hanging="440"/>
              <w:rPr>
                <w:rFonts w:ascii="Times New Roman" w:hAnsi="Times New Roman"/>
              </w:rPr>
            </w:pPr>
            <w:r>
              <w:rPr>
                <w:rFonts w:ascii="Times New Roman" w:hAnsi="Times New Roman"/>
              </w:rPr>
              <w:t>Sposób i okres udostępnienia zasobów oraz sposób i okres wykorzystania przez wykonawcę moich zasobów przy wykonywaniu zamówienia: ………………………………………………………………………………………………………………………………………………………………………………..……….</w:t>
            </w:r>
          </w:p>
          <w:p w14:paraId="7DAE0A42" w14:textId="77777777" w:rsidR="00FA7D30" w:rsidRDefault="00FA7D30">
            <w:pPr>
              <w:pStyle w:val="Akapitzlist"/>
              <w:ind w:left="1261" w:hanging="567"/>
              <w:rPr>
                <w:rFonts w:ascii="Times New Roman" w:hAnsi="Times New Roman" w:cs="Times New Roman"/>
                <w:strike/>
                <w:highlight w:val="yellow"/>
                <w:lang w:val="pl-PL"/>
              </w:rPr>
            </w:pPr>
          </w:p>
          <w:p w14:paraId="18CC78C5" w14:textId="77777777" w:rsidR="00FA7D30" w:rsidRDefault="008227AF">
            <w:pPr>
              <w:numPr>
                <w:ilvl w:val="3"/>
                <w:numId w:val="3"/>
              </w:numPr>
              <w:tabs>
                <w:tab w:val="left" w:pos="1134"/>
              </w:tabs>
              <w:spacing w:after="0" w:line="240" w:lineRule="auto"/>
              <w:ind w:left="1261" w:hanging="567"/>
              <w:rPr>
                <w:rFonts w:ascii="Times New Roman" w:hAnsi="Times New Roman"/>
              </w:rPr>
            </w:pPr>
            <w:r>
              <w:rPr>
                <w:rFonts w:ascii="Times New Roman" w:hAnsi="Times New Roman"/>
              </w:rPr>
              <w:t>Okres mojego udziału przy wykonywaniu zamówienia: ………………………………</w:t>
            </w:r>
          </w:p>
          <w:p w14:paraId="7741E711" w14:textId="77777777" w:rsidR="00FA7D30" w:rsidRDefault="00FA7D30">
            <w:pPr>
              <w:pStyle w:val="Akapitzlist"/>
              <w:rPr>
                <w:rFonts w:ascii="Times New Roman" w:hAnsi="Times New Roman" w:cs="Times New Roman"/>
                <w:highlight w:val="yellow"/>
                <w:lang w:val="pl-PL"/>
              </w:rPr>
            </w:pPr>
          </w:p>
          <w:p w14:paraId="364A7EA6" w14:textId="77777777" w:rsidR="00FA7D30" w:rsidRDefault="00FA7D30">
            <w:pPr>
              <w:spacing w:after="0" w:line="240" w:lineRule="auto"/>
              <w:ind w:left="1261" w:hanging="567"/>
              <w:jc w:val="both"/>
              <w:outlineLvl w:val="7"/>
              <w:rPr>
                <w:rFonts w:ascii="Times New Roman" w:eastAsia="Times New Roman" w:hAnsi="Times New Roman"/>
                <w:b/>
                <w:bCs/>
                <w:iCs/>
                <w:highlight w:val="yellow"/>
              </w:rPr>
            </w:pPr>
          </w:p>
          <w:p w14:paraId="62E9695D" w14:textId="77777777" w:rsidR="00FA7D30" w:rsidRDefault="00FA7D30">
            <w:pPr>
              <w:spacing w:after="0" w:line="240" w:lineRule="auto"/>
              <w:jc w:val="both"/>
              <w:outlineLvl w:val="7"/>
              <w:rPr>
                <w:rFonts w:ascii="Times New Roman" w:eastAsia="Times New Roman" w:hAnsi="Times New Roman"/>
                <w:b/>
                <w:bCs/>
                <w:iCs/>
                <w:highlight w:val="yellow"/>
              </w:rPr>
            </w:pPr>
          </w:p>
          <w:p w14:paraId="2F7C046E" w14:textId="77777777" w:rsidR="00FA7D30" w:rsidRDefault="008227AF">
            <w:pPr>
              <w:spacing w:after="0" w:line="240" w:lineRule="auto"/>
              <w:ind w:firstLine="269"/>
              <w:jc w:val="both"/>
              <w:rPr>
                <w:rFonts w:ascii="Times New Roman" w:eastAsia="Times New Roman" w:hAnsi="Times New Roman"/>
              </w:rPr>
            </w:pPr>
            <w:r>
              <w:rPr>
                <w:rFonts w:ascii="Times New Roman" w:eastAsia="Times New Roman" w:hAnsi="Times New Roman"/>
              </w:rPr>
              <w:t>…………………</w:t>
            </w:r>
          </w:p>
          <w:p w14:paraId="43C2BC2A" w14:textId="77777777" w:rsidR="00FA7D30" w:rsidRDefault="008227AF">
            <w:pPr>
              <w:spacing w:after="0" w:line="240" w:lineRule="auto"/>
              <w:ind w:firstLine="978"/>
              <w:jc w:val="both"/>
              <w:rPr>
                <w:rFonts w:ascii="Times New Roman" w:eastAsia="Times New Roman" w:hAnsi="Times New Roman"/>
              </w:rPr>
            </w:pPr>
            <w:r>
              <w:rPr>
                <w:rFonts w:ascii="Times New Roman" w:eastAsia="Times New Roman" w:hAnsi="Times New Roman"/>
                <w:bCs/>
                <w:sz w:val="16"/>
              </w:rPr>
              <w:t>data</w:t>
            </w:r>
          </w:p>
          <w:p w14:paraId="20B966AF" w14:textId="77777777" w:rsidR="00FA7D30" w:rsidRDefault="008227AF">
            <w:pPr>
              <w:spacing w:after="0" w:line="240" w:lineRule="auto"/>
              <w:ind w:firstLine="1119"/>
              <w:jc w:val="both"/>
            </w:pPr>
            <w:r>
              <w:rPr>
                <w:rFonts w:ascii="Times New Roman" w:eastAsia="Times New Roman" w:hAnsi="Times New Roman"/>
                <w:bCs/>
                <w:sz w:val="16"/>
              </w:rPr>
              <w:t xml:space="preserve">                                             ………………….</w:t>
            </w:r>
            <w:r>
              <w:rPr>
                <w:rFonts w:ascii="Times New Roman" w:eastAsia="Times New Roman" w:hAnsi="Times New Roman"/>
              </w:rPr>
              <w:t>………………………………………………….…</w:t>
            </w:r>
          </w:p>
          <w:p w14:paraId="03A50FBC" w14:textId="77777777" w:rsidR="00FA7D30" w:rsidRDefault="008227AF">
            <w:pPr>
              <w:tabs>
                <w:tab w:val="center" w:pos="900"/>
                <w:tab w:val="center" w:pos="4819"/>
                <w:tab w:val="center" w:pos="5400"/>
              </w:tabs>
              <w:spacing w:after="0" w:line="240" w:lineRule="auto"/>
              <w:ind w:left="2820" w:firstLine="284"/>
              <w:jc w:val="both"/>
            </w:pPr>
            <w:r>
              <w:rPr>
                <w:rFonts w:ascii="Times New Roman" w:eastAsia="Times New Roman" w:hAnsi="Times New Roman"/>
                <w:bCs/>
                <w:i/>
                <w:sz w:val="18"/>
                <w:szCs w:val="18"/>
                <w:lang w:eastAsia="pl-PL"/>
              </w:rPr>
              <w:t xml:space="preserve">     (kwalifikowany podpis/podpis elektroniczny lub osobisty lub zaufany</w:t>
            </w:r>
          </w:p>
          <w:p w14:paraId="6E594FB3" w14:textId="77777777" w:rsidR="00FA7D30" w:rsidRDefault="008227AF">
            <w:pPr>
              <w:tabs>
                <w:tab w:val="center" w:pos="900"/>
                <w:tab w:val="center" w:pos="4819"/>
                <w:tab w:val="center" w:pos="5400"/>
              </w:tabs>
              <w:spacing w:after="0" w:line="240" w:lineRule="auto"/>
              <w:ind w:left="2820" w:firstLine="284"/>
              <w:jc w:val="both"/>
              <w:rPr>
                <w:rFonts w:ascii="Times New Roman" w:eastAsia="Times New Roman" w:hAnsi="Times New Roman"/>
                <w:bCs/>
                <w:sz w:val="16"/>
              </w:rPr>
            </w:pPr>
            <w:r>
              <w:rPr>
                <w:rFonts w:ascii="Times New Roman" w:eastAsia="Times New Roman" w:hAnsi="Times New Roman"/>
                <w:bCs/>
                <w:i/>
                <w:sz w:val="18"/>
                <w:szCs w:val="18"/>
                <w:lang w:eastAsia="pl-PL"/>
              </w:rPr>
              <w:t xml:space="preserve"> osoby/osób uprawnionych/upoważnionych do reprezentowania podmiotu)</w:t>
            </w:r>
          </w:p>
        </w:tc>
      </w:tr>
    </w:tbl>
    <w:p w14:paraId="6285C2E4"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4092911A"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51D557FA"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009D013E"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22455ED3" w14:textId="77777777" w:rsidR="00FA7D30" w:rsidRDefault="00FA7D30">
      <w:pPr>
        <w:spacing w:after="0" w:line="240" w:lineRule="auto"/>
        <w:rPr>
          <w:rFonts w:ascii="Times New Roman" w:eastAsia="Times New Roman" w:hAnsi="Times New Roman"/>
          <w:b/>
          <w:i/>
          <w:sz w:val="20"/>
          <w:szCs w:val="20"/>
          <w:lang w:eastAsia="pl-PL"/>
        </w:rPr>
      </w:pPr>
    </w:p>
    <w:p w14:paraId="5A537A13" w14:textId="77777777" w:rsidR="00FA7D30" w:rsidRDefault="008227AF">
      <w:pPr>
        <w:spacing w:after="0" w:line="240" w:lineRule="auto"/>
        <w:rPr>
          <w:rFonts w:ascii="Times New Roman" w:eastAsia="Times New Roman" w:hAnsi="Times New Roman"/>
          <w:sz w:val="20"/>
          <w:szCs w:val="20"/>
        </w:rPr>
      </w:pPr>
      <w:r>
        <w:br w:type="page"/>
      </w:r>
    </w:p>
    <w:p w14:paraId="4F7F23CC" w14:textId="77777777" w:rsidR="00FA7D30" w:rsidRDefault="008227AF">
      <w:pPr>
        <w:spacing w:after="0" w:line="240" w:lineRule="auto"/>
        <w:ind w:left="5664" w:firstLine="709"/>
        <w:jc w:val="right"/>
      </w:pPr>
      <w:r>
        <w:rPr>
          <w:rFonts w:ascii="Times New Roman" w:eastAsia="Times New Roman" w:hAnsi="Times New Roman"/>
          <w:sz w:val="20"/>
          <w:szCs w:val="20"/>
        </w:rPr>
        <w:lastRenderedPageBreak/>
        <w:t xml:space="preserve">Załącznik nr 7 do SWZ </w:t>
      </w:r>
    </w:p>
    <w:p w14:paraId="5B8D3920"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53D56FAB"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3E29D44E"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65C27E5D"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7176A14E" w14:textId="77777777" w:rsidR="00FA7D30" w:rsidRDefault="008227AF">
      <w:pPr>
        <w:autoSpaceDE w:val="0"/>
        <w:spacing w:after="0" w:line="240" w:lineRule="auto"/>
        <w:jc w:val="center"/>
        <w:rPr>
          <w:rFonts w:ascii="Times New Roman" w:hAnsi="Times New Roman"/>
          <w:b/>
          <w:bCs/>
          <w:sz w:val="24"/>
          <w:szCs w:val="24"/>
        </w:rPr>
      </w:pPr>
      <w:r>
        <w:rPr>
          <w:rFonts w:ascii="Times New Roman" w:hAnsi="Times New Roman"/>
          <w:b/>
          <w:bCs/>
          <w:sz w:val="24"/>
          <w:szCs w:val="24"/>
        </w:rPr>
        <w:t>Informacja o przetwarzaniu danych osobowych</w:t>
      </w:r>
    </w:p>
    <w:p w14:paraId="6F172046" w14:textId="77777777" w:rsidR="00FA7D30" w:rsidRDefault="008227AF">
      <w:pPr>
        <w:autoSpaceDE w:val="0"/>
        <w:spacing w:after="0" w:line="240" w:lineRule="auto"/>
        <w:jc w:val="center"/>
      </w:pPr>
      <w:r>
        <w:rPr>
          <w:rFonts w:ascii="Times New Roman" w:hAnsi="Times New Roman"/>
          <w:b/>
          <w:bCs/>
          <w:sz w:val="20"/>
          <w:szCs w:val="20"/>
        </w:rPr>
        <w:t>[</w:t>
      </w:r>
      <w:r>
        <w:rPr>
          <w:rFonts w:ascii="Times New Roman" w:hAnsi="Times New Roman"/>
          <w:b/>
        </w:rPr>
        <w:t>dla Wykonawcy</w:t>
      </w:r>
      <w:r>
        <w:rPr>
          <w:rFonts w:ascii="Times New Roman" w:hAnsi="Times New Roman"/>
          <w:b/>
          <w:bCs/>
          <w:sz w:val="20"/>
          <w:szCs w:val="20"/>
        </w:rPr>
        <w:t>]</w:t>
      </w:r>
    </w:p>
    <w:p w14:paraId="653E0FB2" w14:textId="77777777" w:rsidR="00FA7D30" w:rsidRDefault="00FA7D30">
      <w:pPr>
        <w:autoSpaceDE w:val="0"/>
        <w:spacing w:after="0" w:line="240" w:lineRule="auto"/>
        <w:jc w:val="center"/>
        <w:rPr>
          <w:rFonts w:ascii="Times New Roman" w:hAnsi="Times New Roman"/>
          <w:b/>
          <w:bCs/>
          <w:sz w:val="20"/>
          <w:szCs w:val="20"/>
        </w:rPr>
      </w:pPr>
    </w:p>
    <w:p w14:paraId="18ECF9A8" w14:textId="77777777" w:rsidR="00FA7D30" w:rsidRDefault="008227AF">
      <w:pPr>
        <w:autoSpaceDE w:val="0"/>
        <w:spacing w:after="0" w:line="240" w:lineRule="auto"/>
        <w:ind w:firstLine="426"/>
        <w:jc w:val="both"/>
        <w:rPr>
          <w:rFonts w:ascii="Times New Roman" w:hAnsi="Times New Roman"/>
          <w:color w:val="000000"/>
          <w:sz w:val="20"/>
          <w:szCs w:val="20"/>
        </w:rPr>
      </w:pPr>
      <w:r>
        <w:rPr>
          <w:rFonts w:ascii="Times New Roman" w:hAnsi="Times New Roman"/>
          <w:bCs/>
          <w:color w:val="000000"/>
          <w:sz w:val="20"/>
          <w:szCs w:val="20"/>
        </w:rPr>
        <w:t xml:space="preserve">Mając na uwadze zapisy art. 13 ust. 1  i 2 </w:t>
      </w:r>
      <w:r>
        <w:rPr>
          <w:rFonts w:ascii="Times New Roman" w:hAnsi="Times New Roman"/>
          <w:color w:val="000000"/>
          <w:sz w:val="20"/>
          <w:szCs w:val="20"/>
        </w:rPr>
        <w:t xml:space="preserve">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zwanym dalej „RODO”, </w:t>
      </w:r>
      <w:r>
        <w:rPr>
          <w:rFonts w:ascii="Times New Roman" w:hAnsi="Times New Roman"/>
          <w:bCs/>
          <w:color w:val="000000"/>
          <w:sz w:val="20"/>
          <w:szCs w:val="20"/>
        </w:rPr>
        <w:t xml:space="preserve"> poniżej podajemy informacje i  zasady przetwarzania danych osobowych przez MOCAK:</w:t>
      </w:r>
    </w:p>
    <w:p w14:paraId="56325B47" w14:textId="77777777" w:rsidR="00FA7D30" w:rsidRDefault="00FA7D30">
      <w:pPr>
        <w:autoSpaceDE w:val="0"/>
        <w:spacing w:after="0" w:line="240" w:lineRule="auto"/>
        <w:jc w:val="both"/>
        <w:rPr>
          <w:rFonts w:ascii="Times New Roman" w:hAnsi="Times New Roman"/>
          <w:b/>
          <w:bCs/>
          <w:color w:val="000000"/>
          <w:sz w:val="20"/>
          <w:szCs w:val="20"/>
        </w:rPr>
      </w:pPr>
    </w:p>
    <w:p w14:paraId="64E483F0" w14:textId="77777777" w:rsidR="00FA7D30" w:rsidRDefault="008227AF">
      <w:pPr>
        <w:autoSpaceDE w:val="0"/>
        <w:spacing w:after="0" w:line="240" w:lineRule="auto"/>
        <w:jc w:val="both"/>
        <w:rPr>
          <w:rFonts w:ascii="Times New Roman" w:hAnsi="Times New Roman"/>
          <w:b/>
          <w:bCs/>
          <w:sz w:val="20"/>
          <w:szCs w:val="20"/>
        </w:rPr>
      </w:pPr>
      <w:r>
        <w:rPr>
          <w:rFonts w:ascii="Times New Roman" w:hAnsi="Times New Roman"/>
          <w:b/>
          <w:bCs/>
          <w:sz w:val="20"/>
          <w:szCs w:val="20"/>
        </w:rPr>
        <w:t>Administrator danych</w:t>
      </w:r>
    </w:p>
    <w:p w14:paraId="2DA68387" w14:textId="77777777" w:rsidR="00FA7D30" w:rsidRDefault="008227AF">
      <w:pPr>
        <w:autoSpaceDE w:val="0"/>
        <w:spacing w:after="0" w:line="240" w:lineRule="auto"/>
        <w:jc w:val="both"/>
        <w:rPr>
          <w:rFonts w:ascii="Times New Roman" w:hAnsi="Times New Roman"/>
          <w:sz w:val="20"/>
          <w:szCs w:val="20"/>
          <w:shd w:val="clear" w:color="auto" w:fill="FFFFFF"/>
        </w:rPr>
      </w:pPr>
      <w:r>
        <w:rPr>
          <w:rFonts w:ascii="Times New Roman" w:hAnsi="Times New Roman"/>
          <w:bCs/>
          <w:sz w:val="20"/>
          <w:szCs w:val="20"/>
        </w:rPr>
        <w:t xml:space="preserve">Administratorem </w:t>
      </w:r>
      <w:r>
        <w:rPr>
          <w:rFonts w:ascii="Times New Roman" w:hAnsi="Times New Roman"/>
          <w:sz w:val="20"/>
          <w:szCs w:val="20"/>
        </w:rPr>
        <w:t>Pani/Pana (Wykonawcy)</w:t>
      </w:r>
      <w:r>
        <w:rPr>
          <w:rFonts w:ascii="Times New Roman" w:hAnsi="Times New Roman"/>
          <w:bCs/>
          <w:sz w:val="20"/>
          <w:szCs w:val="20"/>
        </w:rPr>
        <w:t xml:space="preserve"> danych osobowych jest Muzeum Sztuki Współczesnej w Krakowie MOCAK, ul. Lipowa 4, 30-702 Kraków, samorządowa instytucja kultury wpisana do Rejestru Instytucji Kultury prowadzonego przez Gminę Miejską Kraków pod numerem 31; NIP 675-142-70-73, REGON 121135203, </w:t>
      </w:r>
      <w:hyperlink r:id="rId16">
        <w:r w:rsidR="00FA7D30">
          <w:rPr>
            <w:rStyle w:val="Hipercze"/>
            <w:rFonts w:ascii="Times New Roman" w:hAnsi="Times New Roman"/>
            <w:bCs/>
            <w:sz w:val="20"/>
            <w:szCs w:val="20"/>
          </w:rPr>
          <w:t>office@mocak.pl</w:t>
        </w:r>
      </w:hyperlink>
      <w:r>
        <w:rPr>
          <w:rFonts w:ascii="Times New Roman" w:hAnsi="Times New Roman"/>
          <w:bCs/>
          <w:sz w:val="20"/>
          <w:szCs w:val="20"/>
        </w:rPr>
        <w:t>, tel. 12 263 40 03, zwanym dalej Muzeum.</w:t>
      </w:r>
    </w:p>
    <w:p w14:paraId="681096C0" w14:textId="77777777" w:rsidR="00FA7D30" w:rsidRDefault="00FA7D30">
      <w:pPr>
        <w:autoSpaceDE w:val="0"/>
        <w:spacing w:after="0" w:line="240" w:lineRule="auto"/>
        <w:jc w:val="both"/>
        <w:rPr>
          <w:rFonts w:ascii="Times New Roman" w:hAnsi="Times New Roman"/>
          <w:b/>
          <w:sz w:val="20"/>
          <w:szCs w:val="20"/>
          <w:shd w:val="clear" w:color="auto" w:fill="FFFFFF"/>
        </w:rPr>
      </w:pPr>
    </w:p>
    <w:p w14:paraId="5F74333E" w14:textId="77777777" w:rsidR="00FA7D30" w:rsidRDefault="008227AF">
      <w:pPr>
        <w:autoSpaceDE w:val="0"/>
        <w:spacing w:after="0" w:line="240" w:lineRule="auto"/>
        <w:jc w:val="both"/>
        <w:rPr>
          <w:rFonts w:ascii="Times New Roman" w:hAnsi="Times New Roman"/>
          <w:b/>
          <w:sz w:val="20"/>
          <w:szCs w:val="20"/>
          <w:shd w:val="clear" w:color="auto" w:fill="FFFFFF"/>
        </w:rPr>
      </w:pPr>
      <w:r>
        <w:rPr>
          <w:rFonts w:ascii="Times New Roman" w:hAnsi="Times New Roman"/>
          <w:b/>
          <w:sz w:val="20"/>
          <w:szCs w:val="20"/>
          <w:shd w:val="clear" w:color="auto" w:fill="FFFFFF"/>
        </w:rPr>
        <w:t>Inspektor Ochrony Danych</w:t>
      </w:r>
    </w:p>
    <w:p w14:paraId="07DEB628" w14:textId="77777777" w:rsidR="00FA7D30" w:rsidRDefault="008227AF">
      <w:pPr>
        <w:autoSpaceDE w:val="0"/>
        <w:spacing w:after="0" w:line="240" w:lineRule="auto"/>
        <w:jc w:val="both"/>
        <w:rPr>
          <w:rFonts w:ascii="Times New Roman" w:hAnsi="Times New Roman"/>
          <w:sz w:val="20"/>
          <w:szCs w:val="20"/>
        </w:rPr>
      </w:pPr>
      <w:r>
        <w:rPr>
          <w:rFonts w:ascii="Times New Roman" w:hAnsi="Times New Roman"/>
          <w:sz w:val="20"/>
          <w:szCs w:val="20"/>
          <w:shd w:val="clear" w:color="auto" w:fill="FFFFFF"/>
        </w:rPr>
        <w:t xml:space="preserve">We wszelkich sprawach dotyczących przetwarzania danych osobowych przez </w:t>
      </w:r>
      <w:r>
        <w:rPr>
          <w:rFonts w:ascii="Times New Roman" w:hAnsi="Times New Roman"/>
          <w:bCs/>
          <w:sz w:val="20"/>
          <w:szCs w:val="20"/>
        </w:rPr>
        <w:t>Muzeum</w:t>
      </w:r>
      <w:r>
        <w:rPr>
          <w:rFonts w:ascii="Times New Roman" w:hAnsi="Times New Roman"/>
          <w:sz w:val="20"/>
          <w:szCs w:val="20"/>
          <w:shd w:val="clear" w:color="auto" w:fill="FFFFFF"/>
        </w:rPr>
        <w:t xml:space="preserve"> można kontaktować się z wyznaczonym w tym celu Inspektorem Ochrony Danych, adres email: </w:t>
      </w:r>
      <w:hyperlink r:id="rId17">
        <w:r w:rsidR="00FA7D30">
          <w:rPr>
            <w:rStyle w:val="Hipercze"/>
            <w:rFonts w:ascii="Times New Roman" w:hAnsi="Times New Roman"/>
            <w:sz w:val="20"/>
            <w:szCs w:val="20"/>
          </w:rPr>
          <w:t>iod@mocak.pl</w:t>
        </w:r>
      </w:hyperlink>
      <w:r>
        <w:rPr>
          <w:rFonts w:ascii="Times New Roman" w:hAnsi="Times New Roman"/>
          <w:sz w:val="20"/>
          <w:szCs w:val="20"/>
        </w:rPr>
        <w:t xml:space="preserve">, listownie na adres siedziby wskazany wyżej  lub osobiście w siedzibie </w:t>
      </w:r>
      <w:r>
        <w:rPr>
          <w:rFonts w:ascii="Times New Roman" w:hAnsi="Times New Roman"/>
          <w:bCs/>
          <w:sz w:val="20"/>
          <w:szCs w:val="20"/>
        </w:rPr>
        <w:t>Muzeum.</w:t>
      </w:r>
    </w:p>
    <w:p w14:paraId="05FECDD7" w14:textId="77777777" w:rsidR="00FA7D30" w:rsidRDefault="00FA7D30">
      <w:pPr>
        <w:autoSpaceDE w:val="0"/>
        <w:spacing w:after="0" w:line="240" w:lineRule="auto"/>
        <w:jc w:val="both"/>
        <w:rPr>
          <w:rFonts w:ascii="Times New Roman" w:hAnsi="Times New Roman"/>
          <w:b/>
          <w:bCs/>
          <w:sz w:val="20"/>
          <w:szCs w:val="20"/>
        </w:rPr>
      </w:pPr>
    </w:p>
    <w:p w14:paraId="1B2B5227" w14:textId="77777777" w:rsidR="00FA7D30" w:rsidRDefault="008227AF">
      <w:pPr>
        <w:autoSpaceDE w:val="0"/>
        <w:spacing w:after="0" w:line="240" w:lineRule="auto"/>
        <w:jc w:val="both"/>
        <w:rPr>
          <w:rFonts w:ascii="Times New Roman" w:hAnsi="Times New Roman"/>
          <w:b/>
          <w:bCs/>
          <w:sz w:val="20"/>
          <w:szCs w:val="20"/>
        </w:rPr>
      </w:pPr>
      <w:r>
        <w:rPr>
          <w:rFonts w:ascii="Times New Roman" w:hAnsi="Times New Roman"/>
          <w:b/>
          <w:bCs/>
          <w:sz w:val="20"/>
          <w:szCs w:val="20"/>
        </w:rPr>
        <w:t>Cel przetwarzania danych osobowych i podstawa prawna przetwarzania danych:</w:t>
      </w:r>
    </w:p>
    <w:p w14:paraId="67FB599D" w14:textId="77777777" w:rsidR="00FA7D30" w:rsidRDefault="008227AF">
      <w:pPr>
        <w:spacing w:after="0" w:line="240" w:lineRule="auto"/>
        <w:jc w:val="both"/>
      </w:pPr>
      <w:r>
        <w:rPr>
          <w:rFonts w:ascii="Times New Roman" w:hAnsi="Times New Roman"/>
          <w:sz w:val="20"/>
          <w:szCs w:val="20"/>
        </w:rPr>
        <w:t>Pani/Pana dane osobowe przetwarzane będą na podstawie art. 6 ust. 1 lit. c RODO w związku z przepisami ustawy z dnia 11 września 2019 r. - Prawo zamówień publicznych (</w:t>
      </w:r>
      <w:r>
        <w:rPr>
          <w:rFonts w:ascii="Times New Roman" w:hAnsi="Times New Roman"/>
          <w:sz w:val="20"/>
          <w:szCs w:val="20"/>
          <w:lang w:eastAsia="ar-SA"/>
        </w:rPr>
        <w:t xml:space="preserve">tekst jednolity </w:t>
      </w:r>
      <w:r w:rsidRPr="00467BD1">
        <w:rPr>
          <w:rFonts w:ascii="Times New Roman" w:hAnsi="Times New Roman"/>
          <w:sz w:val="20"/>
          <w:szCs w:val="20"/>
          <w:lang w:eastAsia="ar-SA"/>
        </w:rPr>
        <w:t>Dz. U. z 2026 r. poz. 793</w:t>
      </w:r>
      <w:r>
        <w:rPr>
          <w:rFonts w:ascii="Times New Roman" w:hAnsi="Times New Roman"/>
          <w:sz w:val="20"/>
          <w:szCs w:val="20"/>
        </w:rPr>
        <w:t>), dalej „ustawa Pzp” w celu związanym z przedmiotowym postępowaniem o udzielenie zamówienia publicznego, prowadzonym w trybie podstawowym bez prowadzenia negocjacji.</w:t>
      </w:r>
    </w:p>
    <w:p w14:paraId="30A9C5C3" w14:textId="77777777" w:rsidR="00FA7D30" w:rsidRDefault="00FA7D30">
      <w:pPr>
        <w:spacing w:after="0" w:line="240" w:lineRule="auto"/>
        <w:jc w:val="both"/>
        <w:rPr>
          <w:rFonts w:ascii="Times New Roman" w:hAnsi="Times New Roman"/>
          <w:sz w:val="20"/>
          <w:szCs w:val="20"/>
        </w:rPr>
      </w:pPr>
    </w:p>
    <w:p w14:paraId="7C1488A0" w14:textId="77777777" w:rsidR="00FA7D30" w:rsidRDefault="008227AF">
      <w:pPr>
        <w:autoSpaceDE w:val="0"/>
        <w:spacing w:after="0" w:line="240" w:lineRule="auto"/>
        <w:jc w:val="both"/>
        <w:rPr>
          <w:rFonts w:ascii="Times New Roman" w:hAnsi="Times New Roman"/>
          <w:b/>
          <w:bCs/>
          <w:sz w:val="20"/>
          <w:szCs w:val="20"/>
        </w:rPr>
      </w:pPr>
      <w:r>
        <w:rPr>
          <w:rFonts w:ascii="Times New Roman" w:hAnsi="Times New Roman"/>
          <w:b/>
          <w:bCs/>
          <w:sz w:val="20"/>
          <w:szCs w:val="20"/>
        </w:rPr>
        <w:t>Odbiorcy danych</w:t>
      </w:r>
    </w:p>
    <w:p w14:paraId="3ACA6A92" w14:textId="77777777" w:rsidR="00FA7D30" w:rsidRDefault="008227AF">
      <w:pPr>
        <w:autoSpaceDE w:val="0"/>
        <w:spacing w:after="0" w:line="240" w:lineRule="auto"/>
        <w:jc w:val="both"/>
        <w:rPr>
          <w:rFonts w:ascii="Times New Roman" w:hAnsi="Times New Roman"/>
          <w:bCs/>
          <w:sz w:val="20"/>
          <w:szCs w:val="20"/>
        </w:rPr>
      </w:pPr>
      <w:r>
        <w:rPr>
          <w:rFonts w:ascii="Times New Roman" w:hAnsi="Times New Roman"/>
          <w:bCs/>
          <w:sz w:val="20"/>
          <w:szCs w:val="20"/>
        </w:rPr>
        <w:t xml:space="preserve">Odbiorcami Państwa danych osobowych są lub mogą być: </w:t>
      </w:r>
    </w:p>
    <w:p w14:paraId="0267340A" w14:textId="77777777" w:rsidR="00FA7D30" w:rsidRDefault="008227AF">
      <w:pPr>
        <w:numPr>
          <w:ilvl w:val="0"/>
          <w:numId w:val="42"/>
        </w:numPr>
        <w:autoSpaceDE w:val="0"/>
        <w:spacing w:after="0" w:line="240" w:lineRule="auto"/>
        <w:ind w:left="567" w:hanging="283"/>
        <w:contextualSpacing/>
        <w:jc w:val="both"/>
        <w:rPr>
          <w:rFonts w:ascii="Times New Roman" w:hAnsi="Times New Roman"/>
          <w:sz w:val="20"/>
          <w:szCs w:val="20"/>
        </w:rPr>
      </w:pPr>
      <w:r>
        <w:rPr>
          <w:rFonts w:ascii="Times New Roman" w:hAnsi="Times New Roman"/>
          <w:bCs/>
          <w:sz w:val="20"/>
          <w:szCs w:val="20"/>
        </w:rPr>
        <w:t>osoby lub podmioty</w:t>
      </w:r>
      <w:r>
        <w:rPr>
          <w:rFonts w:ascii="Times New Roman" w:hAnsi="Times New Roman"/>
          <w:sz w:val="20"/>
          <w:szCs w:val="20"/>
        </w:rPr>
        <w:t>, którym udostępniona zostanie dokumentacja postępowania w oparciu o</w:t>
      </w:r>
      <w:r>
        <w:rPr>
          <w:rFonts w:ascii="Times New Roman" w:hAnsi="Times New Roman"/>
          <w:color w:val="FF0000"/>
          <w:sz w:val="20"/>
          <w:szCs w:val="20"/>
        </w:rPr>
        <w:t xml:space="preserve"> </w:t>
      </w:r>
      <w:r>
        <w:rPr>
          <w:rFonts w:ascii="Times New Roman" w:hAnsi="Times New Roman"/>
          <w:sz w:val="20"/>
          <w:szCs w:val="20"/>
        </w:rPr>
        <w:t>art. 18</w:t>
      </w:r>
      <w:r>
        <w:rPr>
          <w:rFonts w:ascii="Times New Roman" w:hAnsi="Times New Roman"/>
          <w:color w:val="FF0000"/>
          <w:sz w:val="20"/>
          <w:szCs w:val="20"/>
        </w:rPr>
        <w:t xml:space="preserve"> </w:t>
      </w:r>
      <w:r>
        <w:rPr>
          <w:rFonts w:ascii="Times New Roman" w:hAnsi="Times New Roman"/>
          <w:sz w:val="20"/>
          <w:szCs w:val="20"/>
        </w:rPr>
        <w:t>oraz</w:t>
      </w:r>
      <w:r>
        <w:rPr>
          <w:rFonts w:ascii="Times New Roman" w:hAnsi="Times New Roman"/>
          <w:color w:val="FF0000"/>
          <w:sz w:val="20"/>
          <w:szCs w:val="20"/>
        </w:rPr>
        <w:t xml:space="preserve"> </w:t>
      </w:r>
      <w:r>
        <w:rPr>
          <w:rFonts w:ascii="Times New Roman" w:hAnsi="Times New Roman"/>
          <w:sz w:val="20"/>
          <w:szCs w:val="20"/>
        </w:rPr>
        <w:t>art. 74 ustawy Pzp;</w:t>
      </w:r>
    </w:p>
    <w:p w14:paraId="4C4424AC" w14:textId="77777777" w:rsidR="00FA7D30" w:rsidRDefault="008227AF">
      <w:pPr>
        <w:numPr>
          <w:ilvl w:val="0"/>
          <w:numId w:val="21"/>
        </w:numPr>
        <w:autoSpaceDE w:val="0"/>
        <w:spacing w:after="0" w:line="240" w:lineRule="auto"/>
        <w:ind w:left="567" w:hanging="425"/>
        <w:contextualSpacing/>
        <w:jc w:val="both"/>
        <w:rPr>
          <w:rFonts w:ascii="Times New Roman" w:hAnsi="Times New Roman"/>
          <w:sz w:val="20"/>
          <w:szCs w:val="20"/>
        </w:rPr>
      </w:pPr>
      <w:r>
        <w:rPr>
          <w:rFonts w:ascii="Times New Roman" w:hAnsi="Times New Roman"/>
          <w:bCs/>
          <w:sz w:val="20"/>
          <w:szCs w:val="20"/>
        </w:rPr>
        <w:t xml:space="preserve">podmioty serwisujące </w:t>
      </w:r>
      <w:r>
        <w:rPr>
          <w:rFonts w:ascii="Times New Roman" w:hAnsi="Times New Roman"/>
          <w:sz w:val="20"/>
          <w:szCs w:val="20"/>
        </w:rPr>
        <w:t xml:space="preserve">urządzenia </w:t>
      </w:r>
      <w:r>
        <w:rPr>
          <w:rFonts w:ascii="Times New Roman" w:hAnsi="Times New Roman"/>
          <w:bCs/>
          <w:color w:val="000000"/>
          <w:sz w:val="20"/>
          <w:szCs w:val="20"/>
        </w:rPr>
        <w:t>Muzeum</w:t>
      </w:r>
      <w:r>
        <w:rPr>
          <w:rFonts w:ascii="Times New Roman" w:hAnsi="Times New Roman"/>
          <w:sz w:val="20"/>
          <w:szCs w:val="20"/>
          <w:shd w:val="clear" w:color="auto" w:fill="FFFFFF"/>
        </w:rPr>
        <w:t xml:space="preserve"> </w:t>
      </w:r>
      <w:r>
        <w:rPr>
          <w:rFonts w:ascii="Times New Roman" w:hAnsi="Times New Roman"/>
          <w:sz w:val="20"/>
          <w:szCs w:val="20"/>
        </w:rPr>
        <w:t>za pośrednictwem, których przetwarzane są Państwa dane osobowe;</w:t>
      </w:r>
    </w:p>
    <w:p w14:paraId="6D3FA770" w14:textId="77777777" w:rsidR="00FA7D30" w:rsidRDefault="008227AF">
      <w:pPr>
        <w:numPr>
          <w:ilvl w:val="0"/>
          <w:numId w:val="21"/>
        </w:numPr>
        <w:autoSpaceDE w:val="0"/>
        <w:spacing w:after="0" w:line="240" w:lineRule="auto"/>
        <w:ind w:left="567" w:hanging="425"/>
        <w:contextualSpacing/>
        <w:jc w:val="both"/>
        <w:rPr>
          <w:rFonts w:ascii="Times New Roman" w:hAnsi="Times New Roman"/>
          <w:sz w:val="20"/>
          <w:szCs w:val="20"/>
        </w:rPr>
      </w:pPr>
      <w:r>
        <w:rPr>
          <w:rFonts w:ascii="Times New Roman" w:hAnsi="Times New Roman"/>
          <w:sz w:val="20"/>
          <w:szCs w:val="20"/>
        </w:rPr>
        <w:t>podmioty dostarczające i utrzymujące oprogramowanie wykorzystywane w celu przetwarzania danych osobowych Wykonawców, osób  reprezentujących i pracowników Wykonawcy;</w:t>
      </w:r>
    </w:p>
    <w:p w14:paraId="3E075312" w14:textId="77777777" w:rsidR="00FA7D30" w:rsidRDefault="008227AF">
      <w:pPr>
        <w:numPr>
          <w:ilvl w:val="0"/>
          <w:numId w:val="21"/>
        </w:numPr>
        <w:autoSpaceDE w:val="0"/>
        <w:spacing w:after="0" w:line="240" w:lineRule="auto"/>
        <w:ind w:left="567" w:hanging="425"/>
        <w:contextualSpacing/>
        <w:jc w:val="both"/>
        <w:rPr>
          <w:rFonts w:ascii="Times New Roman" w:hAnsi="Times New Roman"/>
          <w:sz w:val="20"/>
          <w:szCs w:val="20"/>
        </w:rPr>
      </w:pPr>
      <w:r>
        <w:rPr>
          <w:rFonts w:ascii="Times New Roman" w:hAnsi="Times New Roman"/>
          <w:sz w:val="20"/>
          <w:szCs w:val="20"/>
        </w:rPr>
        <w:t xml:space="preserve">podmioty świadczące na rzecz </w:t>
      </w:r>
      <w:r>
        <w:rPr>
          <w:rFonts w:ascii="Times New Roman" w:hAnsi="Times New Roman"/>
          <w:bCs/>
          <w:color w:val="000000"/>
          <w:sz w:val="20"/>
          <w:szCs w:val="20"/>
        </w:rPr>
        <w:t>Muzeum</w:t>
      </w:r>
      <w:r>
        <w:rPr>
          <w:rFonts w:ascii="Times New Roman" w:hAnsi="Times New Roman"/>
          <w:sz w:val="20"/>
          <w:szCs w:val="20"/>
          <w:shd w:val="clear" w:color="auto" w:fill="FFFFFF"/>
        </w:rPr>
        <w:t xml:space="preserve"> </w:t>
      </w:r>
      <w:r>
        <w:rPr>
          <w:rFonts w:ascii="Times New Roman" w:hAnsi="Times New Roman"/>
          <w:sz w:val="20"/>
          <w:szCs w:val="20"/>
        </w:rPr>
        <w:t>niezbędne do ewentualnego wykonania zawieranej z Państwem umowy – jeżeli zawarta z Państwem umowa wymaga ich udziału np. firmy kurierskie za pośrednictwem, których może być prowadzona z Państwem korespondencja.</w:t>
      </w:r>
    </w:p>
    <w:p w14:paraId="3A0ABC38" w14:textId="77777777" w:rsidR="00FA7D30" w:rsidRDefault="008227AF">
      <w:pPr>
        <w:numPr>
          <w:ilvl w:val="0"/>
          <w:numId w:val="21"/>
        </w:numPr>
        <w:autoSpaceDE w:val="0"/>
        <w:spacing w:after="0" w:line="240" w:lineRule="auto"/>
        <w:ind w:left="567" w:hanging="425"/>
        <w:contextualSpacing/>
        <w:jc w:val="both"/>
        <w:rPr>
          <w:rFonts w:ascii="Times New Roman" w:hAnsi="Times New Roman"/>
          <w:sz w:val="20"/>
          <w:szCs w:val="20"/>
        </w:rPr>
      </w:pPr>
      <w:r>
        <w:rPr>
          <w:rFonts w:ascii="Times New Roman" w:hAnsi="Times New Roman"/>
          <w:sz w:val="20"/>
          <w:szCs w:val="20"/>
        </w:rPr>
        <w:t>podmioty, którym przekazuje się dokumentację dla celów niszczenia po zakończonym okresie przechowywania;</w:t>
      </w:r>
    </w:p>
    <w:p w14:paraId="48E392A6" w14:textId="77777777" w:rsidR="00FA7D30" w:rsidRDefault="008227AF">
      <w:pPr>
        <w:autoSpaceDE w:val="0"/>
        <w:spacing w:after="0" w:line="240" w:lineRule="auto"/>
        <w:jc w:val="both"/>
        <w:rPr>
          <w:rFonts w:ascii="Times New Roman" w:hAnsi="Times New Roman"/>
          <w:bCs/>
          <w:sz w:val="20"/>
          <w:szCs w:val="20"/>
        </w:rPr>
      </w:pPr>
      <w:r>
        <w:rPr>
          <w:rFonts w:ascii="Times New Roman" w:hAnsi="Times New Roman"/>
          <w:bCs/>
          <w:sz w:val="20"/>
          <w:szCs w:val="20"/>
        </w:rPr>
        <w:t>Pani/Pana dane osobowe nie będą przekazywane do państw znajdujących się poza Europejskim Obszarem Gospodarczym i nie będą przekazywane do organizacji międzynarodowych.</w:t>
      </w:r>
    </w:p>
    <w:p w14:paraId="5D7DD021" w14:textId="77777777" w:rsidR="00FA7D30" w:rsidRDefault="00FA7D30">
      <w:pPr>
        <w:autoSpaceDE w:val="0"/>
        <w:spacing w:after="0" w:line="240" w:lineRule="auto"/>
        <w:jc w:val="both"/>
        <w:rPr>
          <w:rFonts w:ascii="Times New Roman" w:hAnsi="Times New Roman"/>
          <w:bCs/>
          <w:i/>
          <w:sz w:val="20"/>
          <w:szCs w:val="20"/>
        </w:rPr>
      </w:pPr>
    </w:p>
    <w:p w14:paraId="3EA67C6C" w14:textId="77777777" w:rsidR="00FA7D30" w:rsidRDefault="008227AF">
      <w:pPr>
        <w:autoSpaceDE w:val="0"/>
        <w:spacing w:after="0" w:line="240" w:lineRule="auto"/>
        <w:jc w:val="both"/>
        <w:rPr>
          <w:rFonts w:ascii="Times New Roman" w:hAnsi="Times New Roman"/>
          <w:b/>
          <w:bCs/>
          <w:sz w:val="20"/>
          <w:szCs w:val="20"/>
        </w:rPr>
      </w:pPr>
      <w:r>
        <w:rPr>
          <w:rFonts w:ascii="Times New Roman" w:hAnsi="Times New Roman"/>
          <w:b/>
          <w:bCs/>
          <w:sz w:val="20"/>
          <w:szCs w:val="20"/>
        </w:rPr>
        <w:t>Okres, przez który dane będą przetwarzane</w:t>
      </w:r>
    </w:p>
    <w:p w14:paraId="14000D6F" w14:textId="77777777" w:rsidR="00FA7D30" w:rsidRDefault="008227AF">
      <w:pPr>
        <w:spacing w:after="0" w:line="240" w:lineRule="auto"/>
        <w:jc w:val="both"/>
      </w:pPr>
      <w:r>
        <w:rPr>
          <w:rFonts w:ascii="Times New Roman" w:hAnsi="Times New Roman"/>
          <w:sz w:val="20"/>
          <w:szCs w:val="20"/>
        </w:rPr>
        <w:t>Pani/Pana dane osobowe będą przechowywane, zgodnie z art. 78 ust. 1 ustawy Pzp, przez okres 4 lat od dnia zakończenia postępowania o udzielenie zamówienia, a jeżeli czas trwania umowy przekracza 4 lata, okres przechowywania zgodnie z art. 78 ust. 4 obejmujący cały czas trwania umowy.</w:t>
      </w:r>
    </w:p>
    <w:p w14:paraId="611018C4" w14:textId="77777777" w:rsidR="00FA7D30" w:rsidRDefault="008227AF">
      <w:pPr>
        <w:autoSpaceDE w:val="0"/>
        <w:spacing w:after="0" w:line="240" w:lineRule="auto"/>
        <w:jc w:val="both"/>
        <w:rPr>
          <w:rFonts w:ascii="Times New Roman" w:hAnsi="Times New Roman"/>
          <w:sz w:val="20"/>
          <w:szCs w:val="20"/>
        </w:rPr>
      </w:pPr>
      <w:r>
        <w:rPr>
          <w:rFonts w:ascii="Times New Roman" w:hAnsi="Times New Roman"/>
          <w:sz w:val="20"/>
          <w:szCs w:val="20"/>
        </w:rPr>
        <w:t>W przypadku zamówień współfinansowanych ze środków UE okres przechowywania będzie zgodny z okresem trwałości projektu wskazanym w umowie o dofinansowanie liczonego od daty płatności końcowej dotacji; Dane będą również przechowywane w celach archiwalnych, zgodnie z okresami wskazanymi w Jednolitym Rzeczowym Wykazie Akt, tj. przez 5 lat.</w:t>
      </w:r>
    </w:p>
    <w:p w14:paraId="4192EEF2" w14:textId="77777777" w:rsidR="00FA7D30" w:rsidRDefault="00FA7D30">
      <w:pPr>
        <w:autoSpaceDE w:val="0"/>
        <w:spacing w:after="0" w:line="240" w:lineRule="auto"/>
        <w:jc w:val="both"/>
        <w:rPr>
          <w:rFonts w:ascii="Times New Roman" w:hAnsi="Times New Roman"/>
          <w:b/>
          <w:bCs/>
          <w:sz w:val="20"/>
          <w:szCs w:val="20"/>
        </w:rPr>
      </w:pPr>
    </w:p>
    <w:p w14:paraId="3CE5884A" w14:textId="77777777" w:rsidR="00FA7D30" w:rsidRDefault="008227AF">
      <w:pPr>
        <w:autoSpaceDE w:val="0"/>
        <w:spacing w:after="0" w:line="240" w:lineRule="auto"/>
        <w:jc w:val="both"/>
      </w:pPr>
      <w:r>
        <w:rPr>
          <w:rFonts w:ascii="Times New Roman" w:hAnsi="Times New Roman"/>
          <w:b/>
          <w:bCs/>
          <w:sz w:val="20"/>
          <w:szCs w:val="20"/>
        </w:rPr>
        <w:t>Realizacja praw osób, których dane dotyczą</w:t>
      </w:r>
    </w:p>
    <w:p w14:paraId="4CAA5892" w14:textId="77777777" w:rsidR="00FA7D30" w:rsidRDefault="008227AF">
      <w:pPr>
        <w:widowControl w:val="0"/>
        <w:autoSpaceDE w:val="0"/>
        <w:spacing w:after="0" w:line="240" w:lineRule="auto"/>
        <w:jc w:val="both"/>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Posiada Pani/Pan:</w:t>
      </w:r>
    </w:p>
    <w:p w14:paraId="3E14C323" w14:textId="77777777" w:rsidR="00FA7D30" w:rsidRDefault="008227AF">
      <w:pPr>
        <w:widowControl w:val="0"/>
        <w:numPr>
          <w:ilvl w:val="0"/>
          <w:numId w:val="38"/>
        </w:numPr>
        <w:autoSpaceDE w:val="0"/>
        <w:spacing w:after="0" w:line="240" w:lineRule="auto"/>
        <w:ind w:left="644" w:hanging="266"/>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prawo dostępu do danych osobowych Pani/Pana dotyczących (na podstawie art. 15 RODO);</w:t>
      </w:r>
    </w:p>
    <w:p w14:paraId="3D8EF759" w14:textId="77777777" w:rsidR="00FA7D30" w:rsidRDefault="008227AF">
      <w:pPr>
        <w:widowControl w:val="0"/>
        <w:numPr>
          <w:ilvl w:val="0"/>
          <w:numId w:val="38"/>
        </w:numPr>
        <w:autoSpaceDE w:val="0"/>
        <w:spacing w:after="0" w:line="240" w:lineRule="auto"/>
        <w:ind w:left="644" w:hanging="266"/>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prawo do sprostowania Pani/Pana danych osobowych (na podstawie art. 16 RODO)*;</w:t>
      </w:r>
    </w:p>
    <w:p w14:paraId="30B3DECF" w14:textId="77777777" w:rsidR="00FA7D30" w:rsidRDefault="008227AF">
      <w:pPr>
        <w:widowControl w:val="0"/>
        <w:numPr>
          <w:ilvl w:val="0"/>
          <w:numId w:val="38"/>
        </w:numPr>
        <w:autoSpaceDE w:val="0"/>
        <w:spacing w:after="0" w:line="240" w:lineRule="auto"/>
        <w:ind w:left="644" w:hanging="266"/>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 xml:space="preserve">prawo żądania (na podstawie art. 18 RODO) od administratora ograniczenia przetwarzania danych </w:t>
      </w:r>
      <w:r>
        <w:rPr>
          <w:rFonts w:ascii="Times New Roman" w:eastAsia="Times New Roman" w:hAnsi="Times New Roman"/>
          <w:color w:val="000000"/>
          <w:sz w:val="20"/>
          <w:szCs w:val="20"/>
          <w:lang w:eastAsia="pl-PL"/>
        </w:rPr>
        <w:lastRenderedPageBreak/>
        <w:t xml:space="preserve">osobowych z zastrzeżeniem przypadków, o których mowa w art. 18 ust. 2 RODO**; </w:t>
      </w:r>
    </w:p>
    <w:p w14:paraId="7F777DFE" w14:textId="77777777" w:rsidR="00FA7D30" w:rsidRDefault="008227AF">
      <w:pPr>
        <w:widowControl w:val="0"/>
        <w:numPr>
          <w:ilvl w:val="0"/>
          <w:numId w:val="38"/>
        </w:numPr>
        <w:autoSpaceDE w:val="0"/>
        <w:spacing w:after="0" w:line="240" w:lineRule="auto"/>
        <w:ind w:left="644" w:hanging="266"/>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 xml:space="preserve">prawo do wniesienia skargi do Prezesa Urzędu Ochrony Danych Osobowych, ul. Stawki 2  00-193 Warszawa w przypadku uznania, że przetwarzanie przez </w:t>
      </w:r>
      <w:r>
        <w:rPr>
          <w:rFonts w:ascii="Times New Roman" w:eastAsia="Times New Roman" w:hAnsi="Times New Roman"/>
          <w:bCs/>
          <w:color w:val="000000"/>
          <w:sz w:val="20"/>
          <w:szCs w:val="20"/>
          <w:lang w:eastAsia="pl-PL"/>
        </w:rPr>
        <w:t>Muzeum</w:t>
      </w:r>
      <w:r>
        <w:rPr>
          <w:rFonts w:ascii="Times New Roman" w:eastAsia="Times New Roman" w:hAnsi="Times New Roman"/>
          <w:color w:val="000000"/>
          <w:sz w:val="20"/>
          <w:szCs w:val="20"/>
          <w:shd w:val="clear" w:color="auto" w:fill="FFFFFF"/>
          <w:lang w:eastAsia="pl-PL"/>
        </w:rPr>
        <w:t xml:space="preserve"> </w:t>
      </w:r>
      <w:r>
        <w:rPr>
          <w:rFonts w:ascii="Times New Roman" w:eastAsia="Times New Roman" w:hAnsi="Times New Roman"/>
          <w:color w:val="000000"/>
          <w:sz w:val="20"/>
          <w:szCs w:val="20"/>
          <w:lang w:eastAsia="pl-PL"/>
        </w:rPr>
        <w:t>Pani/Pana danych osobowych narusza przepisy RODO.</w:t>
      </w:r>
    </w:p>
    <w:p w14:paraId="26296E77" w14:textId="77777777" w:rsidR="00FA7D30" w:rsidRDefault="008227AF">
      <w:pPr>
        <w:autoSpaceDE w:val="0"/>
        <w:spacing w:after="0" w:line="240" w:lineRule="auto"/>
        <w:jc w:val="both"/>
      </w:pPr>
      <w:r>
        <w:rPr>
          <w:rFonts w:ascii="Times New Roman" w:hAnsi="Times New Roman"/>
          <w:color w:val="000000"/>
          <w:sz w:val="20"/>
          <w:szCs w:val="20"/>
        </w:rPr>
        <w:t xml:space="preserve">W celu wykonania praw wymienionych powyżej należy skierować żądanie na adres email: </w:t>
      </w:r>
      <w:hyperlink r:id="rId18">
        <w:r w:rsidR="00FA7D30">
          <w:rPr>
            <w:rStyle w:val="Hipercze"/>
            <w:rFonts w:ascii="Times New Roman" w:hAnsi="Times New Roman"/>
            <w:sz w:val="20"/>
            <w:szCs w:val="20"/>
          </w:rPr>
          <w:t>iod@mocak.pl</w:t>
        </w:r>
      </w:hyperlink>
      <w:r>
        <w:rPr>
          <w:rFonts w:ascii="Times New Roman" w:hAnsi="Times New Roman"/>
          <w:sz w:val="20"/>
          <w:szCs w:val="20"/>
        </w:rPr>
        <w:t xml:space="preserve">, </w:t>
      </w:r>
      <w:r>
        <w:rPr>
          <w:rFonts w:ascii="Times New Roman" w:hAnsi="Times New Roman"/>
          <w:color w:val="2E74BD"/>
          <w:sz w:val="20"/>
          <w:szCs w:val="20"/>
        </w:rPr>
        <w:t xml:space="preserve"> </w:t>
      </w:r>
      <w:r>
        <w:rPr>
          <w:rFonts w:ascii="Times New Roman" w:hAnsi="Times New Roman"/>
          <w:color w:val="000000"/>
          <w:sz w:val="20"/>
          <w:szCs w:val="20"/>
        </w:rPr>
        <w:t xml:space="preserve">listownie na adres siedziby </w:t>
      </w:r>
      <w:r>
        <w:rPr>
          <w:rFonts w:ascii="Times New Roman" w:hAnsi="Times New Roman"/>
          <w:bCs/>
          <w:color w:val="000000"/>
          <w:sz w:val="20"/>
          <w:szCs w:val="20"/>
        </w:rPr>
        <w:t xml:space="preserve">Muzeum </w:t>
      </w:r>
      <w:r>
        <w:rPr>
          <w:rFonts w:ascii="Times New Roman" w:hAnsi="Times New Roman"/>
          <w:color w:val="000000"/>
          <w:sz w:val="20"/>
          <w:szCs w:val="20"/>
        </w:rPr>
        <w:t xml:space="preserve">lub osobiście w siedzibie </w:t>
      </w:r>
      <w:r>
        <w:rPr>
          <w:rFonts w:ascii="Times New Roman" w:hAnsi="Times New Roman"/>
          <w:bCs/>
          <w:color w:val="000000"/>
          <w:sz w:val="20"/>
          <w:szCs w:val="20"/>
        </w:rPr>
        <w:t xml:space="preserve">Muzeum. </w:t>
      </w:r>
      <w:r>
        <w:rPr>
          <w:rFonts w:ascii="Times New Roman" w:hAnsi="Times New Roman"/>
          <w:color w:val="000000"/>
          <w:sz w:val="20"/>
          <w:szCs w:val="20"/>
        </w:rPr>
        <w:t xml:space="preserve"> </w:t>
      </w:r>
      <w:r>
        <w:rPr>
          <w:rFonts w:ascii="Times New Roman" w:hAnsi="Times New Roman"/>
          <w:bCs/>
          <w:color w:val="000000"/>
          <w:sz w:val="20"/>
          <w:szCs w:val="20"/>
        </w:rPr>
        <w:t>Przed realizacją Państwa uprawnień Muzeum</w:t>
      </w:r>
      <w:r>
        <w:rPr>
          <w:rFonts w:ascii="Times New Roman" w:hAnsi="Times New Roman"/>
          <w:color w:val="000000"/>
          <w:sz w:val="20"/>
          <w:szCs w:val="20"/>
          <w:shd w:val="clear" w:color="auto" w:fill="FFFFFF"/>
        </w:rPr>
        <w:t xml:space="preserve"> </w:t>
      </w:r>
      <w:r>
        <w:rPr>
          <w:rFonts w:ascii="Times New Roman" w:hAnsi="Times New Roman"/>
          <w:bCs/>
          <w:color w:val="000000"/>
          <w:sz w:val="20"/>
          <w:szCs w:val="20"/>
        </w:rPr>
        <w:t>musi potwierdzić Państwa tożsamość w sposób indywidualnie dostosowany do danego żądania.</w:t>
      </w:r>
    </w:p>
    <w:p w14:paraId="1E7F8201" w14:textId="77777777" w:rsidR="00FA7D30" w:rsidRDefault="00FA7D30">
      <w:pPr>
        <w:widowControl w:val="0"/>
        <w:autoSpaceDE w:val="0"/>
        <w:spacing w:after="0" w:line="240" w:lineRule="auto"/>
        <w:ind w:left="644"/>
        <w:rPr>
          <w:rFonts w:ascii="Times New Roman" w:eastAsia="Times New Roman" w:hAnsi="Times New Roman"/>
          <w:bCs/>
          <w:color w:val="000000"/>
          <w:sz w:val="20"/>
          <w:szCs w:val="20"/>
          <w:lang w:eastAsia="pl-PL"/>
        </w:rPr>
      </w:pPr>
    </w:p>
    <w:p w14:paraId="1CAB31BD" w14:textId="77777777" w:rsidR="00FA7D30" w:rsidRDefault="008227AF">
      <w:pPr>
        <w:widowControl w:val="0"/>
        <w:autoSpaceDE w:val="0"/>
        <w:spacing w:after="0" w:line="240" w:lineRule="auto"/>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Nie przysługuje Pani/Panu:</w:t>
      </w:r>
    </w:p>
    <w:p w14:paraId="6E9FDD2C" w14:textId="77777777" w:rsidR="00FA7D30" w:rsidRDefault="008227AF">
      <w:pPr>
        <w:widowControl w:val="0"/>
        <w:numPr>
          <w:ilvl w:val="0"/>
          <w:numId w:val="34"/>
        </w:numPr>
        <w:autoSpaceDE w:val="0"/>
        <w:spacing w:after="0" w:line="240" w:lineRule="auto"/>
        <w:ind w:left="644" w:hanging="284"/>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w związku z art. 17 ust. 3 lit. b, d lub e RODO prawo do usunięcia danych osobowych;</w:t>
      </w:r>
    </w:p>
    <w:p w14:paraId="05F4E610" w14:textId="77777777" w:rsidR="00FA7D30" w:rsidRDefault="008227AF">
      <w:pPr>
        <w:widowControl w:val="0"/>
        <w:numPr>
          <w:ilvl w:val="0"/>
          <w:numId w:val="34"/>
        </w:numPr>
        <w:autoSpaceDE w:val="0"/>
        <w:spacing w:after="0" w:line="240" w:lineRule="auto"/>
        <w:ind w:left="644" w:hanging="284"/>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prawo do przenoszenia danych osobowych, o którym mowa w art. 20 RODO;</w:t>
      </w:r>
    </w:p>
    <w:p w14:paraId="1F2A97B5" w14:textId="77777777" w:rsidR="00FA7D30" w:rsidRDefault="008227AF">
      <w:pPr>
        <w:widowControl w:val="0"/>
        <w:numPr>
          <w:ilvl w:val="0"/>
          <w:numId w:val="34"/>
        </w:numPr>
        <w:autoSpaceDE w:val="0"/>
        <w:spacing w:after="0" w:line="240" w:lineRule="auto"/>
        <w:ind w:left="644" w:hanging="284"/>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na podstawie art. 21 RODO prawo sprzeciwu, wobec przetwarzania danych osobowych, gdyż podstawą prawną przetwarzania Pani/Pana danych osobowych jest art. 6 ust. 1 lit. c RODO.</w:t>
      </w:r>
    </w:p>
    <w:p w14:paraId="400AAE74" w14:textId="77777777" w:rsidR="00FA7D30" w:rsidRDefault="00FA7D30">
      <w:pPr>
        <w:autoSpaceDE w:val="0"/>
        <w:spacing w:after="0" w:line="240" w:lineRule="auto"/>
        <w:ind w:hanging="360"/>
        <w:jc w:val="both"/>
        <w:rPr>
          <w:rFonts w:ascii="Times New Roman" w:eastAsia="Times New Roman" w:hAnsi="Times New Roman"/>
          <w:color w:val="000000"/>
          <w:sz w:val="20"/>
          <w:szCs w:val="20"/>
          <w:lang w:eastAsia="pl-PL"/>
        </w:rPr>
      </w:pPr>
    </w:p>
    <w:p w14:paraId="74D37EB7" w14:textId="77777777" w:rsidR="00FA7D30" w:rsidRDefault="008227AF">
      <w:pPr>
        <w:spacing w:after="0" w:line="240" w:lineRule="auto"/>
        <w:ind w:left="284" w:hanging="284"/>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t xml:space="preserve">Wyjaśnienie: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14:paraId="70B125DE" w14:textId="77777777" w:rsidR="00FA7D30" w:rsidRDefault="008227AF">
      <w:pPr>
        <w:spacing w:after="0" w:line="240" w:lineRule="auto"/>
        <w:ind w:left="284" w:hanging="284"/>
      </w:pPr>
      <w:r>
        <w:rPr>
          <w:rFonts w:ascii="Times New Roman" w:hAnsi="Times New Roman"/>
          <w:sz w:val="20"/>
          <w:szCs w:val="20"/>
        </w:rPr>
        <w:t xml:space="preserve">** </w:t>
      </w:r>
      <w:r>
        <w:rPr>
          <w:rFonts w:ascii="Times New Roman" w:hAnsi="Times New Roman"/>
          <w:sz w:val="20"/>
          <w:szCs w:val="20"/>
        </w:rPr>
        <w:tab/>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706AB5C" w14:textId="77777777" w:rsidR="00FA7D30" w:rsidRDefault="00FA7D30">
      <w:pPr>
        <w:autoSpaceDE w:val="0"/>
        <w:spacing w:after="0" w:line="240" w:lineRule="auto"/>
        <w:jc w:val="both"/>
        <w:rPr>
          <w:rFonts w:ascii="Times New Roman" w:hAnsi="Times New Roman"/>
          <w:b/>
          <w:color w:val="2E74B5"/>
          <w:sz w:val="20"/>
          <w:szCs w:val="20"/>
        </w:rPr>
      </w:pPr>
    </w:p>
    <w:p w14:paraId="35E8D00C" w14:textId="77777777" w:rsidR="00FA7D30" w:rsidRDefault="008227AF">
      <w:pPr>
        <w:autoSpaceDE w:val="0"/>
        <w:spacing w:after="0" w:line="240" w:lineRule="auto"/>
        <w:jc w:val="both"/>
        <w:rPr>
          <w:rFonts w:ascii="Times New Roman" w:hAnsi="Times New Roman"/>
          <w:b/>
          <w:sz w:val="20"/>
          <w:szCs w:val="20"/>
        </w:rPr>
      </w:pPr>
      <w:r>
        <w:rPr>
          <w:rFonts w:ascii="Times New Roman" w:hAnsi="Times New Roman"/>
          <w:b/>
          <w:sz w:val="20"/>
          <w:szCs w:val="20"/>
        </w:rPr>
        <w:t>Informacja o wymogu podania danych</w:t>
      </w:r>
    </w:p>
    <w:p w14:paraId="3F823E37" w14:textId="77777777" w:rsidR="00FA7D30" w:rsidRDefault="008227AF">
      <w:pPr>
        <w:spacing w:after="0" w:line="240" w:lineRule="auto"/>
        <w:jc w:val="both"/>
      </w:pPr>
      <w:r>
        <w:rPr>
          <w:rFonts w:ascii="Times New Roman" w:hAnsi="Times New Roman"/>
          <w:sz w:val="20"/>
          <w:szCs w:val="20"/>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0299A65E" w14:textId="77777777" w:rsidR="00FA7D30" w:rsidRDefault="00FA7D30">
      <w:pPr>
        <w:autoSpaceDE w:val="0"/>
        <w:spacing w:after="0" w:line="240" w:lineRule="auto"/>
        <w:jc w:val="both"/>
        <w:rPr>
          <w:rFonts w:ascii="Times New Roman" w:hAnsi="Times New Roman"/>
          <w:b/>
          <w:bCs/>
          <w:sz w:val="20"/>
          <w:szCs w:val="20"/>
        </w:rPr>
      </w:pPr>
    </w:p>
    <w:p w14:paraId="5B900437" w14:textId="77777777" w:rsidR="00FA7D30" w:rsidRDefault="008227AF">
      <w:pPr>
        <w:autoSpaceDE w:val="0"/>
        <w:spacing w:after="0" w:line="240" w:lineRule="auto"/>
        <w:jc w:val="both"/>
        <w:rPr>
          <w:rFonts w:ascii="Times New Roman" w:hAnsi="Times New Roman"/>
          <w:b/>
          <w:bCs/>
          <w:sz w:val="20"/>
          <w:szCs w:val="20"/>
        </w:rPr>
      </w:pPr>
      <w:r>
        <w:rPr>
          <w:rFonts w:ascii="Times New Roman" w:hAnsi="Times New Roman"/>
          <w:b/>
          <w:bCs/>
          <w:sz w:val="20"/>
          <w:szCs w:val="20"/>
        </w:rPr>
        <w:t>Decyzje podejmowane w sposób zautomatyzowany</w:t>
      </w:r>
    </w:p>
    <w:p w14:paraId="3EFEA84C" w14:textId="77777777" w:rsidR="00FA7D30" w:rsidRDefault="008227AF">
      <w:pPr>
        <w:jc w:val="both"/>
      </w:pPr>
      <w:r>
        <w:rPr>
          <w:rFonts w:ascii="Times New Roman" w:hAnsi="Times New Roman"/>
          <w:bCs/>
          <w:color w:val="000000"/>
          <w:sz w:val="20"/>
          <w:szCs w:val="20"/>
        </w:rPr>
        <w:t>Muzeum</w:t>
      </w:r>
      <w:r>
        <w:rPr>
          <w:rFonts w:ascii="Times New Roman" w:hAnsi="Times New Roman"/>
          <w:sz w:val="20"/>
          <w:szCs w:val="20"/>
          <w:shd w:val="clear" w:color="auto" w:fill="FFFFFF"/>
        </w:rPr>
        <w:t xml:space="preserve"> </w:t>
      </w:r>
      <w:r>
        <w:rPr>
          <w:rFonts w:ascii="Times New Roman" w:hAnsi="Times New Roman"/>
          <w:sz w:val="20"/>
          <w:szCs w:val="20"/>
        </w:rPr>
        <w:t>nie będzie wykorzystywało danych osobowych do podejmowania wobec Pani/Pana osoby zautomatyzowanych decyzji, w tym profilowania.</w:t>
      </w:r>
    </w:p>
    <w:p w14:paraId="4A8B2ED2" w14:textId="77777777" w:rsidR="00FA7D30" w:rsidRDefault="00FA7D30">
      <w:pPr>
        <w:autoSpaceDE w:val="0"/>
        <w:spacing w:after="0" w:line="240" w:lineRule="auto"/>
        <w:jc w:val="both"/>
        <w:rPr>
          <w:rFonts w:ascii="Times New Roman" w:hAnsi="Times New Roman"/>
          <w:b/>
          <w:bCs/>
          <w:sz w:val="20"/>
          <w:szCs w:val="20"/>
        </w:rPr>
      </w:pPr>
    </w:p>
    <w:p w14:paraId="58900581" w14:textId="77777777" w:rsidR="00FA7D30" w:rsidRDefault="008227AF">
      <w:pPr>
        <w:spacing w:after="0" w:line="240" w:lineRule="auto"/>
        <w:rPr>
          <w:rFonts w:ascii="Times New Roman" w:eastAsia="Times New Roman" w:hAnsi="Times New Roman"/>
          <w:b/>
          <w:bCs/>
          <w:sz w:val="20"/>
          <w:szCs w:val="20"/>
        </w:rPr>
      </w:pPr>
      <w:r>
        <w:br w:type="page"/>
      </w:r>
    </w:p>
    <w:p w14:paraId="28301030" w14:textId="77777777" w:rsidR="00FA7D30" w:rsidRDefault="008227AF">
      <w:pPr>
        <w:spacing w:after="0" w:line="240" w:lineRule="auto"/>
        <w:ind w:left="5664" w:firstLine="709"/>
        <w:jc w:val="right"/>
      </w:pPr>
      <w:r>
        <w:rPr>
          <w:rFonts w:ascii="Times New Roman" w:eastAsia="Times New Roman" w:hAnsi="Times New Roman"/>
          <w:sz w:val="20"/>
          <w:szCs w:val="20"/>
        </w:rPr>
        <w:lastRenderedPageBreak/>
        <w:t xml:space="preserve">Załącznik nr 8 do SWZ </w:t>
      </w:r>
    </w:p>
    <w:p w14:paraId="56E9D19C" w14:textId="77777777" w:rsidR="00FA7D30" w:rsidRDefault="00FA7D30">
      <w:pPr>
        <w:tabs>
          <w:tab w:val="left" w:pos="567"/>
          <w:tab w:val="left" w:pos="5670"/>
        </w:tabs>
        <w:spacing w:after="0" w:line="240" w:lineRule="auto"/>
        <w:rPr>
          <w:rFonts w:ascii="Times New Roman" w:eastAsia="Times New Roman" w:hAnsi="Times New Roman"/>
          <w:sz w:val="20"/>
          <w:szCs w:val="20"/>
          <w:lang w:eastAsia="ar-SA"/>
        </w:rPr>
      </w:pPr>
    </w:p>
    <w:p w14:paraId="631B3525" w14:textId="77777777" w:rsidR="00FA7D30" w:rsidRDefault="00FA7D30">
      <w:pPr>
        <w:tabs>
          <w:tab w:val="left" w:pos="567"/>
          <w:tab w:val="left" w:pos="5670"/>
        </w:tabs>
        <w:spacing w:after="0" w:line="240" w:lineRule="auto"/>
        <w:rPr>
          <w:rFonts w:ascii="Times New Roman" w:hAnsi="Times New Roman"/>
          <w:sz w:val="20"/>
          <w:szCs w:val="20"/>
          <w:lang w:eastAsia="ar-SA"/>
        </w:rPr>
      </w:pPr>
    </w:p>
    <w:p w14:paraId="25D2C6BA" w14:textId="77777777" w:rsidR="00FA7D30" w:rsidRDefault="00FA7D30">
      <w:pPr>
        <w:tabs>
          <w:tab w:val="left" w:pos="567"/>
          <w:tab w:val="left" w:pos="5670"/>
        </w:tabs>
        <w:spacing w:after="0" w:line="240" w:lineRule="auto"/>
        <w:rPr>
          <w:rFonts w:ascii="Times New Roman" w:hAnsi="Times New Roman"/>
          <w:sz w:val="20"/>
          <w:szCs w:val="20"/>
          <w:lang w:eastAsia="ar-SA"/>
        </w:rPr>
      </w:pPr>
    </w:p>
    <w:p w14:paraId="221E91D5" w14:textId="77777777" w:rsidR="00FA7D30" w:rsidRDefault="008227AF">
      <w:pPr>
        <w:jc w:val="center"/>
        <w:rPr>
          <w:rFonts w:ascii="Times New Roman" w:hAnsi="Times New Roman"/>
          <w:sz w:val="24"/>
          <w:szCs w:val="24"/>
        </w:rPr>
      </w:pPr>
      <w:r>
        <w:rPr>
          <w:rFonts w:ascii="Times New Roman" w:hAnsi="Times New Roman"/>
          <w:b/>
          <w:sz w:val="24"/>
          <w:szCs w:val="24"/>
        </w:rPr>
        <w:t>Umowa powierzenia przetwarzania danych osobowych</w:t>
      </w:r>
    </w:p>
    <w:p w14:paraId="09CD5E11" w14:textId="77777777" w:rsidR="00FA7D30" w:rsidRDefault="008227AF">
      <w:pPr>
        <w:spacing w:before="280" w:after="0" w:line="240" w:lineRule="auto"/>
        <w:ind w:left="180" w:hanging="180"/>
        <w:jc w:val="both"/>
        <w:rPr>
          <w:rFonts w:ascii="Times New Roman" w:eastAsia="Times New Roman" w:hAnsi="Times New Roman"/>
          <w:sz w:val="20"/>
          <w:szCs w:val="20"/>
        </w:rPr>
      </w:pPr>
      <w:r>
        <w:rPr>
          <w:rFonts w:ascii="Times New Roman" w:eastAsia="Times New Roman" w:hAnsi="Times New Roman"/>
          <w:sz w:val="20"/>
          <w:szCs w:val="20"/>
        </w:rPr>
        <w:t>z dnia ………………….…  r. zawarta pomiędzy:</w:t>
      </w:r>
    </w:p>
    <w:p w14:paraId="269E62CE"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4"/>
        </w:rPr>
        <w:t>Muzeum Sztuki Współczesnej w Krakowie MOCAK, ul. Lipowa 4, 30-702 Kraków,</w:t>
      </w:r>
      <w:r>
        <w:rPr>
          <w:rFonts w:ascii="Times New Roman" w:eastAsia="Times New Roman" w:hAnsi="Times New Roman"/>
          <w:sz w:val="20"/>
          <w:szCs w:val="20"/>
        </w:rPr>
        <w:t xml:space="preserve"> reprezentowaną przez </w:t>
      </w:r>
    </w:p>
    <w:p w14:paraId="25414E42"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w:t>
      </w:r>
    </w:p>
    <w:p w14:paraId="5563F026" w14:textId="77777777" w:rsidR="00FA7D30" w:rsidRDefault="008227AF">
      <w:pPr>
        <w:spacing w:after="0" w:line="240" w:lineRule="auto"/>
        <w:ind w:left="180" w:hanging="180"/>
        <w:jc w:val="both"/>
        <w:rPr>
          <w:rFonts w:ascii="Times New Roman" w:eastAsia="Times New Roman" w:hAnsi="Times New Roman"/>
          <w:sz w:val="20"/>
          <w:szCs w:val="20"/>
        </w:rPr>
      </w:pPr>
      <w:r>
        <w:rPr>
          <w:rFonts w:ascii="Times New Roman" w:eastAsia="Times New Roman" w:hAnsi="Times New Roman"/>
          <w:sz w:val="20"/>
          <w:szCs w:val="20"/>
        </w:rPr>
        <w:t>zwaną dalej ZAMAWIAJĄCYM</w:t>
      </w:r>
    </w:p>
    <w:p w14:paraId="7600C827" w14:textId="77777777" w:rsidR="00FA7D30" w:rsidRDefault="008227AF">
      <w:pPr>
        <w:spacing w:after="0" w:line="240" w:lineRule="auto"/>
        <w:ind w:left="180" w:hanging="180"/>
        <w:jc w:val="both"/>
        <w:rPr>
          <w:rFonts w:ascii="Times New Roman" w:eastAsia="Times New Roman" w:hAnsi="Times New Roman"/>
          <w:sz w:val="20"/>
          <w:szCs w:val="20"/>
        </w:rPr>
      </w:pPr>
      <w:r>
        <w:rPr>
          <w:rFonts w:ascii="Times New Roman" w:eastAsia="Times New Roman" w:hAnsi="Times New Roman"/>
          <w:sz w:val="20"/>
          <w:szCs w:val="20"/>
        </w:rPr>
        <w:t>a</w:t>
      </w:r>
    </w:p>
    <w:p w14:paraId="170B8505" w14:textId="77777777" w:rsidR="00FA7D30" w:rsidRDefault="008227AF">
      <w:pPr>
        <w:spacing w:after="0" w:line="240" w:lineRule="auto"/>
        <w:ind w:left="181" w:hanging="181"/>
        <w:jc w:val="both"/>
        <w:rPr>
          <w:rFonts w:ascii="Times New Roman" w:eastAsia="Times New Roman" w:hAnsi="Times New Roman"/>
          <w:sz w:val="20"/>
          <w:szCs w:val="20"/>
        </w:rPr>
      </w:pPr>
      <w:r>
        <w:rPr>
          <w:rFonts w:ascii="Times New Roman" w:eastAsia="Times New Roman" w:hAnsi="Times New Roman"/>
          <w:sz w:val="20"/>
          <w:szCs w:val="20"/>
        </w:rPr>
        <w:t>………………………………………………………………………………………………………………</w:t>
      </w:r>
    </w:p>
    <w:p w14:paraId="2FFAC63E" w14:textId="77777777" w:rsidR="00FA7D30" w:rsidRDefault="008227AF">
      <w:pPr>
        <w:spacing w:after="0" w:line="240" w:lineRule="auto"/>
        <w:ind w:left="181" w:hanging="181"/>
        <w:jc w:val="both"/>
        <w:rPr>
          <w:rFonts w:ascii="Times New Roman" w:eastAsia="Times New Roman" w:hAnsi="Times New Roman"/>
          <w:sz w:val="20"/>
          <w:szCs w:val="20"/>
        </w:rPr>
      </w:pPr>
      <w:r>
        <w:rPr>
          <w:rFonts w:ascii="Times New Roman" w:eastAsia="Times New Roman" w:hAnsi="Times New Roman"/>
          <w:sz w:val="20"/>
          <w:szCs w:val="20"/>
        </w:rPr>
        <w:t>zwanym dalej WYKONAWCĄ</w:t>
      </w:r>
    </w:p>
    <w:p w14:paraId="4293FF8E" w14:textId="77777777" w:rsidR="00FA7D30" w:rsidRDefault="008227AF">
      <w:pPr>
        <w:spacing w:after="0" w:line="240" w:lineRule="auto"/>
        <w:ind w:left="181" w:hanging="181"/>
        <w:jc w:val="both"/>
        <w:rPr>
          <w:rFonts w:ascii="Times New Roman" w:eastAsia="Times New Roman" w:hAnsi="Times New Roman"/>
          <w:sz w:val="20"/>
          <w:szCs w:val="20"/>
        </w:rPr>
      </w:pPr>
      <w:r>
        <w:rPr>
          <w:rFonts w:ascii="Times New Roman" w:eastAsia="Times New Roman" w:hAnsi="Times New Roman"/>
          <w:sz w:val="20"/>
          <w:szCs w:val="20"/>
        </w:rPr>
        <w:t>reprezentowanym przez ………………………………………………………………………....</w:t>
      </w:r>
    </w:p>
    <w:p w14:paraId="42BFCBEB" w14:textId="77777777" w:rsidR="00FA7D30" w:rsidRDefault="00FA7D30">
      <w:pPr>
        <w:spacing w:after="0" w:line="240" w:lineRule="auto"/>
        <w:jc w:val="both"/>
        <w:rPr>
          <w:rFonts w:ascii="Times New Roman" w:eastAsia="Times New Roman" w:hAnsi="Times New Roman"/>
          <w:sz w:val="20"/>
          <w:szCs w:val="20"/>
        </w:rPr>
      </w:pPr>
    </w:p>
    <w:p w14:paraId="52FECE56" w14:textId="77777777" w:rsidR="00FA7D30" w:rsidRDefault="008227AF">
      <w:pPr>
        <w:spacing w:after="0" w:line="240" w:lineRule="auto"/>
        <w:ind w:left="284" w:hanging="284"/>
        <w:jc w:val="center"/>
        <w:rPr>
          <w:rFonts w:ascii="Times New Roman" w:eastAsia="Times New Roman" w:hAnsi="Times New Roman"/>
          <w:b/>
          <w:sz w:val="20"/>
          <w:szCs w:val="20"/>
        </w:rPr>
      </w:pPr>
      <w:r>
        <w:rPr>
          <w:rFonts w:ascii="Times New Roman" w:eastAsia="Times New Roman" w:hAnsi="Times New Roman"/>
          <w:b/>
          <w:sz w:val="20"/>
          <w:szCs w:val="20"/>
        </w:rPr>
        <w:t>§ 1</w:t>
      </w:r>
    </w:p>
    <w:p w14:paraId="143E9C86" w14:textId="77777777" w:rsidR="00FA7D30" w:rsidRDefault="008227AF">
      <w:pPr>
        <w:numPr>
          <w:ilvl w:val="0"/>
          <w:numId w:val="46"/>
        </w:numPr>
        <w:spacing w:after="0" w:line="240" w:lineRule="auto"/>
        <w:jc w:val="both"/>
        <w:rPr>
          <w:rFonts w:ascii="Times New Roman" w:hAnsi="Times New Roman"/>
          <w:sz w:val="20"/>
          <w:szCs w:val="20"/>
        </w:rPr>
      </w:pPr>
      <w:r>
        <w:rPr>
          <w:rFonts w:ascii="Times New Roman" w:hAnsi="Times New Roman"/>
          <w:sz w:val="20"/>
          <w:szCs w:val="20"/>
        </w:rPr>
        <w:t xml:space="preserve">ZAMAWIAJĄCY i WYKONAWCA oświadczają, że zawarli w dniu ………………………… umowę, </w:t>
      </w:r>
      <w:r>
        <w:rPr>
          <w:rFonts w:ascii="Times New Roman" w:eastAsia="Times New Roman" w:hAnsi="Times New Roman"/>
          <w:sz w:val="20"/>
          <w:szCs w:val="20"/>
          <w:lang w:eastAsia="pl-PL"/>
        </w:rPr>
        <w:t>której przedmiotem jest ś</w:t>
      </w:r>
      <w:r>
        <w:rPr>
          <w:rFonts w:ascii="Times New Roman" w:eastAsia="Times New Roman" w:hAnsi="Times New Roman"/>
          <w:sz w:val="20"/>
          <w:szCs w:val="20"/>
        </w:rPr>
        <w:t>wiadczenie usługi ochrony osób i mienia dla Muzeum Sztuki Współczesnej w Krakowie MOCAK</w:t>
      </w:r>
      <w:r>
        <w:rPr>
          <w:rFonts w:ascii="Times New Roman" w:hAnsi="Times New Roman"/>
          <w:i/>
          <w:iCs/>
          <w:sz w:val="20"/>
          <w:szCs w:val="20"/>
        </w:rPr>
        <w:t xml:space="preserve"> </w:t>
      </w:r>
      <w:r>
        <w:rPr>
          <w:rFonts w:ascii="Times New Roman" w:hAnsi="Times New Roman"/>
          <w:sz w:val="20"/>
          <w:szCs w:val="20"/>
        </w:rPr>
        <w:t>zwaną dalej „Umową Główną”, z tytułu której będą przetwarzane dane osobowe.</w:t>
      </w:r>
    </w:p>
    <w:p w14:paraId="41078E02" w14:textId="77777777" w:rsidR="00FA7D30" w:rsidRDefault="008227AF">
      <w:pPr>
        <w:numPr>
          <w:ilvl w:val="0"/>
          <w:numId w:val="11"/>
        </w:numPr>
        <w:spacing w:after="0" w:line="240" w:lineRule="auto"/>
        <w:jc w:val="both"/>
        <w:rPr>
          <w:rFonts w:ascii="Times New Roman" w:hAnsi="Times New Roman"/>
          <w:sz w:val="20"/>
          <w:szCs w:val="20"/>
        </w:rPr>
      </w:pPr>
      <w:r>
        <w:rPr>
          <w:rFonts w:ascii="Times New Roman" w:hAnsi="Times New Roman"/>
          <w:sz w:val="20"/>
          <w:szCs w:val="20"/>
        </w:rPr>
        <w:t>Niniejsza umowa – akcesoryjna względem Umowy Głównej - umowa powierzenia przetwarzania danych reguluje wzajemny stosunek stron i obowiązki w zakresie przetwarzania danych osobowych wynikających z zawartej Umowy Głównej.</w:t>
      </w:r>
    </w:p>
    <w:p w14:paraId="59DFA796" w14:textId="77777777" w:rsidR="00FA7D30" w:rsidRDefault="008227AF">
      <w:pPr>
        <w:spacing w:after="0" w:line="240" w:lineRule="auto"/>
        <w:jc w:val="center"/>
        <w:rPr>
          <w:rFonts w:ascii="Times New Roman" w:hAnsi="Times New Roman"/>
          <w:b/>
          <w:sz w:val="20"/>
          <w:szCs w:val="20"/>
        </w:rPr>
      </w:pPr>
      <w:r>
        <w:rPr>
          <w:rFonts w:ascii="Times New Roman" w:hAnsi="Times New Roman"/>
          <w:b/>
          <w:sz w:val="20"/>
          <w:szCs w:val="20"/>
        </w:rPr>
        <w:t>§2</w:t>
      </w:r>
    </w:p>
    <w:p w14:paraId="742CFC8E" w14:textId="77777777" w:rsidR="00FA7D30" w:rsidRDefault="00FA7D30">
      <w:pPr>
        <w:spacing w:after="0" w:line="240" w:lineRule="auto"/>
        <w:rPr>
          <w:rFonts w:ascii="Times New Roman" w:hAnsi="Times New Roman"/>
          <w:b/>
          <w:sz w:val="20"/>
          <w:szCs w:val="20"/>
          <w:highlight w:val="yellow"/>
        </w:rPr>
      </w:pPr>
    </w:p>
    <w:p w14:paraId="7CE1D655"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Przetwarzanie danych osobowych z tytułu Umowy Głównej odbywać się będzie w zgodzie</w:t>
      </w:r>
      <w:r>
        <w:rPr>
          <w:rFonts w:ascii="Times New Roman" w:hAnsi="Times New Roman"/>
          <w:sz w:val="20"/>
          <w:szCs w:val="20"/>
        </w:rPr>
        <w:br/>
        <w:t>i w oparciu o:</w:t>
      </w:r>
    </w:p>
    <w:p w14:paraId="7EE879BB" w14:textId="77777777" w:rsidR="00FA7D30" w:rsidRDefault="008227AF">
      <w:pPr>
        <w:numPr>
          <w:ilvl w:val="1"/>
          <w:numId w:val="32"/>
        </w:numPr>
        <w:tabs>
          <w:tab w:val="left" w:pos="851"/>
        </w:tabs>
        <w:spacing w:after="0" w:line="240" w:lineRule="auto"/>
        <w:ind w:left="851" w:hanging="425"/>
        <w:rPr>
          <w:rFonts w:ascii="Times New Roman" w:hAnsi="Times New Roman"/>
          <w:sz w:val="20"/>
          <w:szCs w:val="20"/>
        </w:rPr>
      </w:pPr>
      <w:r>
        <w:rPr>
          <w:rFonts w:ascii="Times New Roman" w:hAnsi="Times New Roman"/>
          <w:sz w:val="20"/>
          <w:szCs w:val="20"/>
        </w:rPr>
        <w:t>Rozporządzenie Parlamentu Europejskiego Rady (UE) 2016/679 z dnia 27 kwietnia 2016 r. w sprawie ochrony osób fizycznych w związku z przetwarzaniem danych osobowych</w:t>
      </w:r>
      <w:r>
        <w:rPr>
          <w:rFonts w:ascii="Times New Roman" w:hAnsi="Times New Roman"/>
          <w:sz w:val="20"/>
          <w:szCs w:val="20"/>
        </w:rPr>
        <w:br/>
        <w:t>i w sprawie swobodnego przepływu takich danych oraz uchylenia dyrektywy 95/46/WE (ogólne rozporządzenie o ochronie danych) zwanego dalej „RODO“.</w:t>
      </w:r>
    </w:p>
    <w:p w14:paraId="3792E8B4" w14:textId="77777777" w:rsidR="00FA7D30" w:rsidRDefault="008227AF">
      <w:pPr>
        <w:numPr>
          <w:ilvl w:val="0"/>
          <w:numId w:val="32"/>
        </w:numPr>
        <w:spacing w:after="0" w:line="240" w:lineRule="auto"/>
        <w:rPr>
          <w:rFonts w:ascii="Times New Roman" w:hAnsi="Times New Roman"/>
          <w:sz w:val="20"/>
          <w:szCs w:val="20"/>
        </w:rPr>
      </w:pPr>
      <w:r>
        <w:rPr>
          <w:rFonts w:ascii="Times New Roman" w:hAnsi="Times New Roman"/>
          <w:sz w:val="20"/>
          <w:szCs w:val="20"/>
        </w:rPr>
        <w:t>Administratorem danych osobowych</w:t>
      </w:r>
      <w:r>
        <w:rPr>
          <w:rStyle w:val="Odwoanieprzypisudolnego"/>
          <w:sz w:val="20"/>
          <w:szCs w:val="20"/>
        </w:rPr>
        <w:footnoteReference w:id="1"/>
      </w:r>
      <w:r>
        <w:rPr>
          <w:rFonts w:ascii="Times New Roman" w:hAnsi="Times New Roman"/>
          <w:sz w:val="20"/>
          <w:szCs w:val="20"/>
        </w:rPr>
        <w:t>, których przetwarzanie wynika z Umowy Głównej jest ZAMAWIAJĄCY.</w:t>
      </w:r>
    </w:p>
    <w:p w14:paraId="19F61F47"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Podmiotem przetwarzającym</w:t>
      </w:r>
      <w:r>
        <w:rPr>
          <w:rStyle w:val="Odwoanieprzypisudolnego"/>
          <w:sz w:val="20"/>
          <w:szCs w:val="20"/>
        </w:rPr>
        <w:footnoteReference w:id="2"/>
      </w:r>
      <w:r>
        <w:rPr>
          <w:rFonts w:ascii="Times New Roman" w:hAnsi="Times New Roman"/>
          <w:sz w:val="20"/>
          <w:szCs w:val="20"/>
        </w:rPr>
        <w:t xml:space="preserve"> któremu ZAMAWIAJĄCY powierza</w:t>
      </w:r>
      <w:r>
        <w:rPr>
          <w:rStyle w:val="Odwoanieprzypisudolnego"/>
          <w:sz w:val="20"/>
          <w:szCs w:val="20"/>
        </w:rPr>
        <w:footnoteReference w:id="3"/>
      </w:r>
      <w:r>
        <w:rPr>
          <w:rFonts w:ascii="Times New Roman" w:hAnsi="Times New Roman"/>
          <w:sz w:val="20"/>
          <w:szCs w:val="20"/>
        </w:rPr>
        <w:t xml:space="preserve"> przetwarzanie danych osobowych jest </w:t>
      </w:r>
      <w:r>
        <w:rPr>
          <w:rFonts w:ascii="Times New Roman" w:eastAsia="Times New Roman" w:hAnsi="Times New Roman"/>
          <w:bCs/>
          <w:sz w:val="20"/>
          <w:szCs w:val="20"/>
        </w:rPr>
        <w:t>WYKONAWCA</w:t>
      </w:r>
    </w:p>
    <w:p w14:paraId="121AB120"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Cel i zakres powierzenia przetwarzania danych osobowych wynika bezpośrednio i ogranicza się wyłącznie do zadań wynikających z zawartej Umowy Głównej i obejmuje:</w:t>
      </w:r>
      <w:r>
        <w:rPr>
          <w:rFonts w:ascii="Times New Roman" w:hAnsi="Times New Roman"/>
          <w:sz w:val="20"/>
          <w:szCs w:val="20"/>
        </w:rPr>
        <w:tab/>
      </w:r>
    </w:p>
    <w:tbl>
      <w:tblPr>
        <w:tblpPr w:rightFromText="141" w:vertAnchor="text" w:horzAnchor="margin" w:tblpX="5" w:tblpY="103"/>
        <w:tblW w:w="9287" w:type="dxa"/>
        <w:tblLayout w:type="fixed"/>
        <w:tblLook w:val="04A0" w:firstRow="1" w:lastRow="0" w:firstColumn="1" w:lastColumn="0" w:noHBand="0" w:noVBand="1"/>
      </w:tblPr>
      <w:tblGrid>
        <w:gridCol w:w="2267"/>
        <w:gridCol w:w="1980"/>
        <w:gridCol w:w="2778"/>
        <w:gridCol w:w="2262"/>
      </w:tblGrid>
      <w:tr w:rsidR="00FA7D30" w14:paraId="4A02B4CB" w14:textId="77777777">
        <w:tc>
          <w:tcPr>
            <w:tcW w:w="2267" w:type="dxa"/>
            <w:tcBorders>
              <w:top w:val="single" w:sz="4" w:space="0" w:color="000000"/>
              <w:left w:val="single" w:sz="4" w:space="0" w:color="000000"/>
              <w:bottom w:val="single" w:sz="4" w:space="0" w:color="000000"/>
              <w:right w:val="single" w:sz="4" w:space="0" w:color="000000"/>
            </w:tcBorders>
          </w:tcPr>
          <w:p w14:paraId="2509D34C" w14:textId="77777777" w:rsidR="00FA7D30" w:rsidRDefault="008227AF">
            <w:pPr>
              <w:spacing w:after="0" w:line="240" w:lineRule="auto"/>
              <w:jc w:val="both"/>
              <w:rPr>
                <w:rFonts w:ascii="Times New Roman" w:hAnsi="Times New Roman"/>
                <w:sz w:val="20"/>
                <w:szCs w:val="20"/>
              </w:rPr>
            </w:pPr>
            <w:r>
              <w:rPr>
                <w:rFonts w:ascii="Times New Roman" w:hAnsi="Times New Roman"/>
                <w:sz w:val="20"/>
                <w:szCs w:val="20"/>
              </w:rPr>
              <w:t>Czynność przetwarzania:</w:t>
            </w:r>
          </w:p>
        </w:tc>
        <w:tc>
          <w:tcPr>
            <w:tcW w:w="7020" w:type="dxa"/>
            <w:gridSpan w:val="3"/>
            <w:tcBorders>
              <w:top w:val="single" w:sz="4" w:space="0" w:color="000000"/>
              <w:left w:val="single" w:sz="4" w:space="0" w:color="000000"/>
              <w:bottom w:val="single" w:sz="4" w:space="0" w:color="000000"/>
              <w:right w:val="single" w:sz="4" w:space="0" w:color="000000"/>
            </w:tcBorders>
          </w:tcPr>
          <w:p w14:paraId="04FBC6B5" w14:textId="77777777" w:rsidR="00FA7D30" w:rsidRDefault="008227AF">
            <w:pPr>
              <w:spacing w:after="0" w:line="240" w:lineRule="auto"/>
              <w:ind w:left="4"/>
            </w:pPr>
            <w:r>
              <w:rPr>
                <w:rFonts w:ascii="Times New Roman" w:eastAsia="Times New Roman" w:hAnsi="Times New Roman"/>
                <w:sz w:val="20"/>
                <w:szCs w:val="20"/>
                <w:lang w:eastAsia="pl-PL"/>
              </w:rPr>
              <w:t>Wykonywanie</w:t>
            </w:r>
            <w:r>
              <w:rPr>
                <w:rFonts w:ascii="Times New Roman" w:eastAsia="Times New Roman" w:hAnsi="Times New Roman"/>
                <w:sz w:val="20"/>
                <w:szCs w:val="20"/>
              </w:rPr>
              <w:t xml:space="preserve"> usługi ochrony fizycznej osób i mienia</w:t>
            </w:r>
            <w:r>
              <w:rPr>
                <w:rFonts w:ascii="Times New Roman" w:eastAsia="Times New Roman" w:hAnsi="Times New Roman"/>
                <w:sz w:val="20"/>
                <w:szCs w:val="20"/>
                <w:lang w:eastAsia="pl-PL"/>
              </w:rPr>
              <w:t>:</w:t>
            </w:r>
            <w:r>
              <w:rPr>
                <w:rFonts w:ascii="Times New Roman" w:eastAsia="Times New Roman" w:hAnsi="Times New Roman"/>
                <w:sz w:val="20"/>
                <w:szCs w:val="20"/>
                <w:lang w:eastAsia="pl-PL"/>
              </w:rPr>
              <w:br/>
              <w:t xml:space="preserve"> - w zakresie zadań wynikających z umowy głównej:</w:t>
            </w:r>
            <w:r>
              <w:rPr>
                <w:rFonts w:ascii="Times New Roman" w:eastAsia="Times New Roman" w:hAnsi="Times New Roman"/>
                <w:sz w:val="20"/>
                <w:szCs w:val="20"/>
              </w:rPr>
              <w:t xml:space="preserve"> świadczenie usługi ochrony fizycznej osób i mienia obiektu Muzeum Sztuki Współczesnej w Krakowie MOCAK</w:t>
            </w:r>
            <w:r>
              <w:rPr>
                <w:rFonts w:ascii="Times New Roman" w:eastAsia="Times New Roman" w:hAnsi="Times New Roman"/>
                <w:bCs/>
                <w:sz w:val="20"/>
                <w:szCs w:val="24"/>
              </w:rPr>
              <w:t>.</w:t>
            </w:r>
          </w:p>
        </w:tc>
      </w:tr>
      <w:tr w:rsidR="00FA7D30" w14:paraId="28E7259D"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64DE9B92" w14:textId="77777777" w:rsidR="00FA7D30" w:rsidRDefault="008227AF">
            <w:pPr>
              <w:spacing w:after="0" w:line="240" w:lineRule="auto"/>
              <w:jc w:val="both"/>
              <w:rPr>
                <w:rFonts w:ascii="Times New Roman" w:hAnsi="Times New Roman"/>
                <w:sz w:val="20"/>
                <w:szCs w:val="20"/>
              </w:rPr>
            </w:pPr>
            <w:r>
              <w:rPr>
                <w:rFonts w:ascii="Times New Roman" w:hAnsi="Times New Roman"/>
                <w:sz w:val="20"/>
                <w:szCs w:val="20"/>
              </w:rPr>
              <w:t>Zakres danych</w:t>
            </w:r>
          </w:p>
        </w:tc>
        <w:tc>
          <w:tcPr>
            <w:tcW w:w="2778" w:type="dxa"/>
            <w:tcBorders>
              <w:top w:val="single" w:sz="4" w:space="0" w:color="000000"/>
              <w:left w:val="single" w:sz="4" w:space="0" w:color="000000"/>
              <w:bottom w:val="single" w:sz="4" w:space="0" w:color="000000"/>
              <w:right w:val="single" w:sz="4" w:space="0" w:color="000000"/>
            </w:tcBorders>
          </w:tcPr>
          <w:p w14:paraId="4B032959" w14:textId="77777777" w:rsidR="00FA7D30" w:rsidRDefault="008227AF">
            <w:pPr>
              <w:spacing w:after="0" w:line="240" w:lineRule="auto"/>
              <w:jc w:val="both"/>
              <w:rPr>
                <w:rFonts w:ascii="Times New Roman" w:hAnsi="Times New Roman"/>
                <w:sz w:val="20"/>
                <w:szCs w:val="20"/>
              </w:rPr>
            </w:pPr>
            <w:r>
              <w:rPr>
                <w:rFonts w:ascii="Times New Roman" w:hAnsi="Times New Roman"/>
                <w:sz w:val="20"/>
                <w:szCs w:val="20"/>
              </w:rPr>
              <w:t>Rodzaj danych</w:t>
            </w:r>
          </w:p>
        </w:tc>
        <w:tc>
          <w:tcPr>
            <w:tcW w:w="2262" w:type="dxa"/>
            <w:tcBorders>
              <w:top w:val="single" w:sz="4" w:space="0" w:color="000000"/>
              <w:left w:val="single" w:sz="4" w:space="0" w:color="000000"/>
              <w:bottom w:val="single" w:sz="4" w:space="0" w:color="000000"/>
              <w:right w:val="single" w:sz="4" w:space="0" w:color="000000"/>
            </w:tcBorders>
          </w:tcPr>
          <w:p w14:paraId="53561818" w14:textId="77777777" w:rsidR="00FA7D30" w:rsidRDefault="008227AF">
            <w:pPr>
              <w:spacing w:after="0" w:line="240" w:lineRule="auto"/>
              <w:jc w:val="both"/>
              <w:rPr>
                <w:rFonts w:ascii="Times New Roman" w:hAnsi="Times New Roman"/>
                <w:sz w:val="20"/>
                <w:szCs w:val="20"/>
              </w:rPr>
            </w:pPr>
            <w:r>
              <w:rPr>
                <w:rFonts w:ascii="Times New Roman" w:hAnsi="Times New Roman"/>
                <w:sz w:val="20"/>
                <w:szCs w:val="20"/>
              </w:rPr>
              <w:t>Kategorie osób</w:t>
            </w:r>
          </w:p>
        </w:tc>
      </w:tr>
      <w:tr w:rsidR="00FA7D30" w14:paraId="51EBD604"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469ACA28" w14:textId="77777777" w:rsidR="00FA7D30" w:rsidRDefault="008227AF">
            <w:pPr>
              <w:spacing w:after="0" w:line="240" w:lineRule="auto"/>
              <w:rPr>
                <w:rFonts w:ascii="Times New Roman" w:hAnsi="Times New Roman"/>
                <w:b/>
                <w:sz w:val="20"/>
                <w:szCs w:val="20"/>
              </w:rPr>
            </w:pPr>
            <w:r>
              <w:rPr>
                <w:rFonts w:ascii="Times New Roman" w:hAnsi="Times New Roman"/>
                <w:b/>
                <w:sz w:val="20"/>
                <w:szCs w:val="20"/>
              </w:rPr>
              <w:t>Dane zwykłe:</w:t>
            </w:r>
          </w:p>
          <w:p w14:paraId="3B4A3D5E"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(1) Imię, nazwisko, wizerunek</w:t>
            </w:r>
          </w:p>
        </w:tc>
        <w:tc>
          <w:tcPr>
            <w:tcW w:w="2778" w:type="dxa"/>
            <w:tcBorders>
              <w:top w:val="single" w:sz="4" w:space="0" w:color="000000"/>
              <w:left w:val="single" w:sz="4" w:space="0" w:color="000000"/>
              <w:bottom w:val="single" w:sz="4" w:space="0" w:color="000000"/>
              <w:right w:val="single" w:sz="4" w:space="0" w:color="000000"/>
            </w:tcBorders>
          </w:tcPr>
          <w:p w14:paraId="2A211B03"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(1)Dane zwykłe</w:t>
            </w:r>
          </w:p>
          <w:p w14:paraId="53161017" w14:textId="77777777" w:rsidR="00FA7D30" w:rsidRDefault="00FA7D30">
            <w:pPr>
              <w:spacing w:after="0" w:line="240" w:lineRule="auto"/>
              <w:rPr>
                <w:rFonts w:ascii="Times New Roman" w:hAnsi="Times New Roman"/>
                <w:sz w:val="20"/>
                <w:szCs w:val="20"/>
              </w:rPr>
            </w:pPr>
          </w:p>
        </w:tc>
        <w:tc>
          <w:tcPr>
            <w:tcW w:w="2262" w:type="dxa"/>
            <w:tcBorders>
              <w:top w:val="single" w:sz="4" w:space="0" w:color="000000"/>
              <w:left w:val="single" w:sz="4" w:space="0" w:color="000000"/>
              <w:bottom w:val="single" w:sz="4" w:space="0" w:color="000000"/>
              <w:right w:val="single" w:sz="4" w:space="0" w:color="000000"/>
            </w:tcBorders>
          </w:tcPr>
          <w:p w14:paraId="10741F92"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 xml:space="preserve">(1) Opiekunowie ekspozycji </w:t>
            </w:r>
            <w:r>
              <w:rPr>
                <w:rFonts w:ascii="Times New Roman" w:eastAsia="Times New Roman" w:hAnsi="Times New Roman"/>
                <w:sz w:val="20"/>
                <w:szCs w:val="20"/>
                <w:lang w:eastAsia="pl-PL"/>
              </w:rPr>
              <w:t xml:space="preserve"> </w:t>
            </w:r>
          </w:p>
        </w:tc>
      </w:tr>
      <w:tr w:rsidR="00FA7D30" w14:paraId="3EB23014"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5F7E3736" w14:textId="77777777" w:rsidR="00FA7D30" w:rsidRDefault="008227AF">
            <w:pPr>
              <w:spacing w:after="0" w:line="240" w:lineRule="auto"/>
              <w:rPr>
                <w:rFonts w:ascii="Times New Roman" w:hAnsi="Times New Roman"/>
                <w:b/>
                <w:sz w:val="20"/>
                <w:szCs w:val="20"/>
              </w:rPr>
            </w:pPr>
            <w:r>
              <w:rPr>
                <w:rFonts w:ascii="Times New Roman" w:hAnsi="Times New Roman"/>
                <w:b/>
                <w:sz w:val="20"/>
                <w:szCs w:val="20"/>
              </w:rPr>
              <w:t>(2) Imię, nazwisko, stanowisko służbowe, numer telefonu, wizerunek</w:t>
            </w:r>
          </w:p>
          <w:p w14:paraId="0818F1B4" w14:textId="77777777" w:rsidR="00FA7D30" w:rsidRDefault="00FA7D30">
            <w:pPr>
              <w:spacing w:after="0" w:line="240" w:lineRule="auto"/>
              <w:rPr>
                <w:rFonts w:ascii="Times New Roman" w:hAnsi="Times New Roman"/>
                <w:b/>
                <w:sz w:val="20"/>
                <w:szCs w:val="20"/>
              </w:rPr>
            </w:pPr>
          </w:p>
        </w:tc>
        <w:tc>
          <w:tcPr>
            <w:tcW w:w="2778" w:type="dxa"/>
            <w:tcBorders>
              <w:top w:val="single" w:sz="4" w:space="0" w:color="000000"/>
              <w:left w:val="single" w:sz="4" w:space="0" w:color="000000"/>
              <w:bottom w:val="single" w:sz="4" w:space="0" w:color="000000"/>
              <w:right w:val="single" w:sz="4" w:space="0" w:color="000000"/>
            </w:tcBorders>
          </w:tcPr>
          <w:p w14:paraId="3FFD4D20" w14:textId="77777777" w:rsidR="00FA7D30" w:rsidRDefault="008227AF">
            <w:pPr>
              <w:spacing w:after="0" w:line="240" w:lineRule="auto"/>
              <w:rPr>
                <w:rFonts w:ascii="Times New Roman" w:hAnsi="Times New Roman"/>
                <w:sz w:val="20"/>
                <w:szCs w:val="20"/>
                <w:highlight w:val="yellow"/>
              </w:rPr>
            </w:pPr>
            <w:r>
              <w:rPr>
                <w:rFonts w:ascii="Times New Roman" w:hAnsi="Times New Roman"/>
                <w:sz w:val="20"/>
                <w:szCs w:val="20"/>
              </w:rPr>
              <w:t>jw.</w:t>
            </w:r>
          </w:p>
        </w:tc>
        <w:tc>
          <w:tcPr>
            <w:tcW w:w="2262" w:type="dxa"/>
            <w:tcBorders>
              <w:top w:val="single" w:sz="4" w:space="0" w:color="000000"/>
              <w:left w:val="single" w:sz="4" w:space="0" w:color="000000"/>
              <w:bottom w:val="single" w:sz="4" w:space="0" w:color="000000"/>
              <w:right w:val="single" w:sz="4" w:space="0" w:color="000000"/>
            </w:tcBorders>
          </w:tcPr>
          <w:p w14:paraId="73848A15"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(2) Pracownicy Muzeum</w:t>
            </w:r>
          </w:p>
        </w:tc>
      </w:tr>
      <w:tr w:rsidR="00FA7D30" w14:paraId="164E07DB"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54EB510C" w14:textId="77777777" w:rsidR="00FA7D30" w:rsidRDefault="008227AF">
            <w:pPr>
              <w:spacing w:after="0" w:line="240" w:lineRule="auto"/>
              <w:rPr>
                <w:rFonts w:ascii="Times New Roman" w:hAnsi="Times New Roman"/>
                <w:b/>
                <w:sz w:val="20"/>
                <w:szCs w:val="20"/>
              </w:rPr>
            </w:pPr>
            <w:r>
              <w:rPr>
                <w:rFonts w:ascii="Times New Roman" w:hAnsi="Times New Roman"/>
                <w:b/>
                <w:sz w:val="20"/>
                <w:szCs w:val="20"/>
              </w:rPr>
              <w:t xml:space="preserve">(3) Wizerunek </w:t>
            </w:r>
          </w:p>
        </w:tc>
        <w:tc>
          <w:tcPr>
            <w:tcW w:w="2778" w:type="dxa"/>
            <w:tcBorders>
              <w:top w:val="single" w:sz="4" w:space="0" w:color="000000"/>
              <w:left w:val="single" w:sz="4" w:space="0" w:color="000000"/>
              <w:bottom w:val="single" w:sz="4" w:space="0" w:color="000000"/>
              <w:right w:val="single" w:sz="4" w:space="0" w:color="000000"/>
            </w:tcBorders>
          </w:tcPr>
          <w:p w14:paraId="629114C5" w14:textId="77777777" w:rsidR="00FA7D30" w:rsidRDefault="008227AF">
            <w:pPr>
              <w:spacing w:after="0" w:line="240" w:lineRule="auto"/>
              <w:rPr>
                <w:rFonts w:ascii="Times New Roman" w:hAnsi="Times New Roman"/>
                <w:sz w:val="20"/>
                <w:szCs w:val="20"/>
                <w:highlight w:val="yellow"/>
              </w:rPr>
            </w:pPr>
            <w:r>
              <w:rPr>
                <w:rFonts w:ascii="Times New Roman" w:hAnsi="Times New Roman"/>
                <w:sz w:val="20"/>
                <w:szCs w:val="20"/>
              </w:rPr>
              <w:t>jw.</w:t>
            </w:r>
          </w:p>
        </w:tc>
        <w:tc>
          <w:tcPr>
            <w:tcW w:w="2262" w:type="dxa"/>
            <w:tcBorders>
              <w:top w:val="single" w:sz="4" w:space="0" w:color="000000"/>
              <w:left w:val="single" w:sz="4" w:space="0" w:color="000000"/>
              <w:bottom w:val="single" w:sz="4" w:space="0" w:color="000000"/>
              <w:right w:val="single" w:sz="4" w:space="0" w:color="000000"/>
            </w:tcBorders>
          </w:tcPr>
          <w:p w14:paraId="72D6BA7B"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 xml:space="preserve">(3) Zwiedzający </w:t>
            </w:r>
          </w:p>
          <w:p w14:paraId="32BCF69F" w14:textId="77777777" w:rsidR="00FA7D30" w:rsidRDefault="00FA7D30">
            <w:pPr>
              <w:spacing w:after="0" w:line="240" w:lineRule="auto"/>
              <w:rPr>
                <w:rFonts w:ascii="Times New Roman" w:hAnsi="Times New Roman"/>
                <w:sz w:val="20"/>
                <w:szCs w:val="20"/>
              </w:rPr>
            </w:pPr>
          </w:p>
        </w:tc>
      </w:tr>
      <w:tr w:rsidR="00FA7D30" w14:paraId="2CD4B941"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4A902B15" w14:textId="77777777" w:rsidR="00FA7D30" w:rsidRDefault="008227AF">
            <w:pPr>
              <w:spacing w:after="0" w:line="240" w:lineRule="auto"/>
              <w:rPr>
                <w:rFonts w:ascii="Times New Roman" w:hAnsi="Times New Roman"/>
                <w:b/>
                <w:sz w:val="20"/>
                <w:szCs w:val="20"/>
              </w:rPr>
            </w:pPr>
            <w:r>
              <w:rPr>
                <w:rFonts w:ascii="Times New Roman" w:hAnsi="Times New Roman"/>
                <w:b/>
                <w:sz w:val="20"/>
                <w:szCs w:val="20"/>
              </w:rPr>
              <w:t xml:space="preserve">(4) Imię, nazwisko, numer dowodu, wizerunek </w:t>
            </w:r>
          </w:p>
        </w:tc>
        <w:tc>
          <w:tcPr>
            <w:tcW w:w="2778" w:type="dxa"/>
            <w:tcBorders>
              <w:top w:val="single" w:sz="4" w:space="0" w:color="000000"/>
              <w:left w:val="single" w:sz="4" w:space="0" w:color="000000"/>
              <w:bottom w:val="single" w:sz="4" w:space="0" w:color="000000"/>
              <w:right w:val="single" w:sz="4" w:space="0" w:color="000000"/>
            </w:tcBorders>
          </w:tcPr>
          <w:p w14:paraId="17D1AC42"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jw.</w:t>
            </w:r>
          </w:p>
        </w:tc>
        <w:tc>
          <w:tcPr>
            <w:tcW w:w="2262" w:type="dxa"/>
            <w:tcBorders>
              <w:top w:val="single" w:sz="4" w:space="0" w:color="000000"/>
              <w:left w:val="single" w:sz="4" w:space="0" w:color="000000"/>
              <w:bottom w:val="single" w:sz="4" w:space="0" w:color="000000"/>
              <w:right w:val="single" w:sz="4" w:space="0" w:color="000000"/>
            </w:tcBorders>
          </w:tcPr>
          <w:p w14:paraId="61CA1B78"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 xml:space="preserve">(4) Goście Muzeum </w:t>
            </w:r>
          </w:p>
          <w:p w14:paraId="218CACFA" w14:textId="77777777" w:rsidR="00FA7D30" w:rsidRDefault="00FA7D30">
            <w:pPr>
              <w:spacing w:after="0" w:line="240" w:lineRule="auto"/>
              <w:rPr>
                <w:rFonts w:ascii="Times New Roman" w:hAnsi="Times New Roman"/>
                <w:sz w:val="20"/>
                <w:szCs w:val="20"/>
              </w:rPr>
            </w:pPr>
          </w:p>
        </w:tc>
      </w:tr>
      <w:tr w:rsidR="00FA7D30" w14:paraId="654D7F19"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77D3C28F" w14:textId="77777777" w:rsidR="00FA7D30" w:rsidRDefault="008227AF">
            <w:pPr>
              <w:spacing w:after="0" w:line="240" w:lineRule="auto"/>
            </w:pPr>
            <w:r>
              <w:rPr>
                <w:rFonts w:ascii="Times New Roman" w:hAnsi="Times New Roman"/>
                <w:b/>
                <w:sz w:val="20"/>
                <w:szCs w:val="20"/>
              </w:rPr>
              <w:t>(5)  Imię, nazwisko, numer dowodu, wizerunek</w:t>
            </w:r>
          </w:p>
        </w:tc>
        <w:tc>
          <w:tcPr>
            <w:tcW w:w="2778" w:type="dxa"/>
            <w:tcBorders>
              <w:top w:val="single" w:sz="4" w:space="0" w:color="000000"/>
              <w:left w:val="single" w:sz="4" w:space="0" w:color="000000"/>
              <w:bottom w:val="single" w:sz="4" w:space="0" w:color="000000"/>
              <w:right w:val="single" w:sz="4" w:space="0" w:color="000000"/>
            </w:tcBorders>
          </w:tcPr>
          <w:p w14:paraId="11DBE0E3"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jw.</w:t>
            </w:r>
          </w:p>
        </w:tc>
        <w:tc>
          <w:tcPr>
            <w:tcW w:w="2262" w:type="dxa"/>
            <w:tcBorders>
              <w:top w:val="single" w:sz="4" w:space="0" w:color="000000"/>
              <w:left w:val="single" w:sz="4" w:space="0" w:color="000000"/>
              <w:bottom w:val="single" w:sz="4" w:space="0" w:color="000000"/>
              <w:right w:val="single" w:sz="4" w:space="0" w:color="000000"/>
            </w:tcBorders>
          </w:tcPr>
          <w:p w14:paraId="3B4F1E63"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(5) Pracownicy firm zewnętrznych</w:t>
            </w:r>
          </w:p>
        </w:tc>
      </w:tr>
    </w:tbl>
    <w:p w14:paraId="6911D8B1" w14:textId="77777777" w:rsidR="00FA7D30" w:rsidRDefault="00FA7D30">
      <w:pPr>
        <w:spacing w:after="0" w:line="240" w:lineRule="auto"/>
        <w:ind w:left="360"/>
        <w:jc w:val="both"/>
        <w:rPr>
          <w:rFonts w:ascii="Times New Roman" w:hAnsi="Times New Roman"/>
          <w:sz w:val="20"/>
          <w:szCs w:val="20"/>
        </w:rPr>
      </w:pPr>
    </w:p>
    <w:p w14:paraId="6CB2ECBE" w14:textId="1D51A209" w:rsidR="00FA7D30" w:rsidRDefault="00C9666E">
      <w:pPr>
        <w:spacing w:after="0" w:line="240" w:lineRule="auto"/>
        <w:rPr>
          <w:rFonts w:ascii="Times New Roman" w:hAnsi="Times New Roman"/>
          <w:sz w:val="20"/>
          <w:szCs w:val="20"/>
          <w:lang w:eastAsia="ar-SA"/>
        </w:rPr>
      </w:pPr>
      <w:r>
        <w:rPr>
          <w:noProof/>
          <w:lang w:eastAsia="pl-PL"/>
        </w:rPr>
        <mc:AlternateContent>
          <mc:Choice Requires="wps">
            <w:drawing>
              <wp:anchor distT="0" distB="0" distL="89535" distR="89535" simplePos="0" relativeHeight="251657728" behindDoc="0" locked="0" layoutInCell="0" allowOverlap="1" wp14:anchorId="4412C550" wp14:editId="4D1AEF0D">
                <wp:simplePos x="0" y="0"/>
                <wp:positionH relativeFrom="margin">
                  <wp:align>center</wp:align>
                </wp:positionH>
                <wp:positionV relativeFrom="paragraph">
                  <wp:posOffset>-1007745</wp:posOffset>
                </wp:positionV>
                <wp:extent cx="245110" cy="306705"/>
                <wp:effectExtent l="3175" t="1905" r="8890" b="5715"/>
                <wp:wrapSquare wrapText="bothSides"/>
                <wp:docPr id="3" name="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3067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055828" w14:textId="77777777" w:rsidR="00AA437C" w:rsidRDefault="00AA437C"/>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2C550" id="_x0000_t202" coordsize="21600,21600" o:spt="202" path="m,l,21600r21600,l21600,xe">
                <v:stroke joinstyle="miter"/>
                <v:path gradientshapeok="t" o:connecttype="rect"/>
              </v:shapetype>
              <v:shape id="Frame2" o:spid="_x0000_s1026" type="#_x0000_t202" style="position:absolute;margin-left:0;margin-top:-79.35pt;width:19.3pt;height:24.15pt;z-index:251657728;visibility:visible;mso-wrap-style:square;mso-width-percent:0;mso-height-percent:0;mso-wrap-distance-left:7.05pt;mso-wrap-distance-top:0;mso-wrap-distance-right:7.05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" o:allowincell="f" stroked="f">
                <v:fill opacity="0"/>
                <v:textbox inset=".05pt,.05pt,.05pt,.05pt">
                  <w:txbxContent>
                    <w:p w14:paraId="1A055828" w14:textId="77777777" w:rsidR="00AA437C" w:rsidRDefault="00AA437C"/>
                  </w:txbxContent>
                </v:textbox>
                <w10:wrap type="square" anchorx="margin"/>
              </v:shape>
            </w:pict>
          </mc:Fallback>
        </mc:AlternateContent>
      </w:r>
    </w:p>
    <w:p w14:paraId="27312B30"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lastRenderedPageBreak/>
        <w:t>Przetwarzanie danych osobowych przez WYKONAWCĘ będzie odbywać się wyłącznie na udokumentowane polecenie ZAMAWIAJĄCEGO</w:t>
      </w:r>
    </w:p>
    <w:p w14:paraId="24529526" w14:textId="77777777" w:rsidR="00FA7D30" w:rsidRDefault="008227AF">
      <w:pPr>
        <w:tabs>
          <w:tab w:val="left" w:pos="426"/>
        </w:tabs>
        <w:spacing w:after="0" w:line="240" w:lineRule="auto"/>
        <w:ind w:left="426"/>
        <w:jc w:val="both"/>
        <w:rPr>
          <w:rFonts w:ascii="Times New Roman" w:hAnsi="Times New Roman"/>
          <w:sz w:val="20"/>
          <w:szCs w:val="20"/>
        </w:rPr>
      </w:pPr>
      <w:r>
        <w:rPr>
          <w:rFonts w:ascii="Times New Roman" w:hAnsi="Times New Roman"/>
          <w:sz w:val="20"/>
          <w:szCs w:val="20"/>
        </w:rPr>
        <w:t>Za udokumentowane polecenie uznaje się zadania zlecone do wykonywania WYKONAWCY Umową Główną.</w:t>
      </w:r>
    </w:p>
    <w:p w14:paraId="0F309BF0"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Do przetwarzania danych osobowych mogą być dopuszczone wyłącznie osoby posiadające upoważnienie, o których mowa w art. 29 RODO oraz przeszkolone z zakresu przepisów dotyczących ochrony danych osobowych.</w:t>
      </w:r>
    </w:p>
    <w:p w14:paraId="56DB0474"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ZAMAWIAJĄCY upoważnia WYKONAWCĘ do wyznaczania osób uprawnionych do przetwarzania danych osobowych w zakresie koniecznym do wypełnienia zobowiązania z tytułu realizowania zapisów niniejszej umowy.</w:t>
      </w:r>
    </w:p>
    <w:p w14:paraId="2B46ADCF"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 xml:space="preserve">WYKONAWCA oświadcza, że każda osoba (np. pracownik etatowy, osoba świadcząca czynności na podstawie umów cywilnoprawnych, inne osoby pracujące na rzecz WYKONAWCY), która zostanie upoważniona do przetwarzania danych osobowych będących przedmiotem Umowy Głównej, zostanie zobowiązana do zachowania tych danych w tajemnicy – również po ustaniu obowiązywania Umowy Głównej- przed udostępnieniem jej ww. danych. </w:t>
      </w:r>
    </w:p>
    <w:p w14:paraId="5186A59B"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WYKONAWCA realizując zadania wynikające z niniejszej umowy oraz z Umowy Głównej:</w:t>
      </w:r>
    </w:p>
    <w:p w14:paraId="358C091F"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zastosuje – przed rozpoczęciem świadczenia usługi dla ZAMAWIAJĄCEGO - środki zabezpieczenia określone w art. 32</w:t>
      </w:r>
      <w:r>
        <w:rPr>
          <w:rStyle w:val="Odwoanieprzypisudolnego"/>
          <w:sz w:val="20"/>
          <w:szCs w:val="20"/>
        </w:rPr>
        <w:footnoteReference w:id="4"/>
      </w:r>
      <w:r>
        <w:rPr>
          <w:rFonts w:ascii="Times New Roman" w:hAnsi="Times New Roman"/>
          <w:sz w:val="20"/>
          <w:szCs w:val="20"/>
        </w:rPr>
        <w:t xml:space="preserve"> RODO, które zapewnią bezpieczny proces przetwarzania danych osobowych powierzonych WYKONAWCY przez ZAMAWIAJĄCEGO.</w:t>
      </w:r>
    </w:p>
    <w:p w14:paraId="5846AD9F"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na żądanie ZAMAWIAJĄCEGO udzieli pomocy w zakresie:</w:t>
      </w:r>
    </w:p>
    <w:p w14:paraId="2A7F91EB" w14:textId="77777777" w:rsidR="00FA7D30" w:rsidRDefault="008227AF">
      <w:pPr>
        <w:numPr>
          <w:ilvl w:val="2"/>
          <w:numId w:val="32"/>
        </w:numPr>
        <w:tabs>
          <w:tab w:val="left" w:pos="1276"/>
          <w:tab w:val="left" w:pos="1418"/>
        </w:tabs>
        <w:spacing w:after="0" w:line="240" w:lineRule="auto"/>
        <w:ind w:left="1276" w:hanging="425"/>
        <w:jc w:val="both"/>
        <w:rPr>
          <w:rFonts w:ascii="Times New Roman" w:hAnsi="Times New Roman"/>
          <w:sz w:val="20"/>
          <w:szCs w:val="20"/>
        </w:rPr>
      </w:pPr>
      <w:r>
        <w:rPr>
          <w:rFonts w:ascii="Times New Roman" w:hAnsi="Times New Roman"/>
          <w:sz w:val="20"/>
          <w:szCs w:val="20"/>
        </w:rPr>
        <w:t>realizacji obowiązku odpowiadania na żądania osoby, której dane dotyczą,</w:t>
      </w:r>
      <w:r>
        <w:rPr>
          <w:rFonts w:ascii="Times New Roman" w:hAnsi="Times New Roman"/>
          <w:sz w:val="20"/>
          <w:szCs w:val="20"/>
        </w:rPr>
        <w:br/>
        <w:t>w zakresie wykonywania jej praw określonych w rozdziale III RODO,</w:t>
      </w:r>
    </w:p>
    <w:p w14:paraId="7B0DA016" w14:textId="77777777" w:rsidR="00FA7D30" w:rsidRDefault="008227AF">
      <w:pPr>
        <w:numPr>
          <w:ilvl w:val="2"/>
          <w:numId w:val="32"/>
        </w:numPr>
        <w:tabs>
          <w:tab w:val="left" w:pos="1276"/>
          <w:tab w:val="left" w:pos="1418"/>
        </w:tabs>
        <w:spacing w:after="0" w:line="240" w:lineRule="auto"/>
        <w:ind w:left="1276" w:hanging="425"/>
        <w:jc w:val="both"/>
        <w:rPr>
          <w:rFonts w:ascii="Times New Roman" w:hAnsi="Times New Roman"/>
          <w:sz w:val="20"/>
          <w:szCs w:val="20"/>
        </w:rPr>
      </w:pPr>
      <w:r>
        <w:rPr>
          <w:rFonts w:ascii="Times New Roman" w:hAnsi="Times New Roman"/>
          <w:sz w:val="20"/>
          <w:szCs w:val="20"/>
        </w:rPr>
        <w:t>zapewnienia realizacji obowiązków wynikających z art. 32–36 RODO.</w:t>
      </w:r>
    </w:p>
    <w:p w14:paraId="54C36347"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 xml:space="preserve">bezzwłocznie - nie później jednak niż w ciągu 36 godzin od jego wystąpienia - zgłosi ZAMAWIAJĄCEMU każde naruszenie danych osobowych, którego będzie uczestnikiem,  </w:t>
      </w:r>
    </w:p>
    <w:p w14:paraId="66C47B39"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po zakończeniu przetwarzania danych osobowych niezwłocznie zwróci powierzone mu dane lub dokona ich zniszczenia – adekwatnie do woli ZAMAWIAJĄCEGO, chyba że prawo Unii lub prawo państwa członkowskiego nakazują przechowywanie danych osobowych,</w:t>
      </w:r>
    </w:p>
    <w:p w14:paraId="1AB83125"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udostępni ZAMAWIAJĄCEMU wszelkie informacje niezbędne do wykazania spełnienia obowiązków spoczywających na Podmiocie Przetwarzającym</w:t>
      </w:r>
      <w:r>
        <w:rPr>
          <w:rStyle w:val="Odwoanieprzypisudolnego"/>
          <w:sz w:val="20"/>
          <w:szCs w:val="20"/>
        </w:rPr>
        <w:footnoteReference w:id="5"/>
      </w:r>
      <w:r>
        <w:rPr>
          <w:rFonts w:ascii="Times New Roman" w:hAnsi="Times New Roman"/>
          <w:sz w:val="20"/>
          <w:szCs w:val="20"/>
        </w:rPr>
        <w:t xml:space="preserve"> oraz umożliwi ZAMAWIAJĄCEGO lub audytorowi upoważnionemu przez ZAMAWIAJĄCEGO przeprowadzanie audytów, w tym inspekcji, współpracując przy działaniach sprawdzających</w:t>
      </w:r>
      <w:r>
        <w:rPr>
          <w:rFonts w:ascii="Times New Roman" w:hAnsi="Times New Roman"/>
          <w:sz w:val="20"/>
          <w:szCs w:val="20"/>
        </w:rPr>
        <w:br/>
        <w:t>i naprawczych.</w:t>
      </w:r>
    </w:p>
    <w:p w14:paraId="27422073"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zastosuje się do zaleceń pokontrolnych przekazanych przez ZAMAWIAJĄCEGO.</w:t>
      </w:r>
    </w:p>
    <w:p w14:paraId="2EE3A49C"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Jeżeli WYKONAWCA przekazuje dane osobowe będące przedmiotem przetwarzania Umowy Głównej do państwa trzeciego lub organizacji międzynarodowej (czyli poza Europejski Obszar Gospodarczy („EOG”)), lub po stronie Zleceniobiorcy pojawi się zamiar lub obowiązek przekazywania ww. danych poza EOG, bezzwłocznie poinformuje o tym ZAMAWIAJĄCEGO, w celu umożliwienia mu podjęcia decyzji i działań niezbędnych do zapewnienia zgodności przetwarzania z prawem lub zakończenia powierzenia przetwarzania z winy WYKONAWCY.</w:t>
      </w:r>
    </w:p>
    <w:p w14:paraId="6E2EBD6D"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ZAMAWIAJĄCY wyraża ogólną zgodę na to, by WYKONAWCA korzystał z usług innego podmiotu przetwarzającego, przy czym:</w:t>
      </w:r>
    </w:p>
    <w:p w14:paraId="1225E6C0"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ZAMAWIAJĄCY akceptuje na etapie zawarcia niniejszej umowy podmioty podprzetwarzające znajdujące się w „Liście podmiotów podprzetwarzających” stanowiącej załącznik nr 1 do niniejszej umowy.</w:t>
      </w:r>
    </w:p>
    <w:p w14:paraId="531219A8"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WYKONAWCA zobowiązany jest poinformować pisemnie ZAMAWIAJĄCEGO o wszelkich zamierzeniach dotyczących dodania, wyłączenia lub zastąpienia podmiotu przetwarzającego, dając tym samym ZAMAWIAJĄCEMU możliwość wyrażenia sprzeciwu wobec tych działań,</w:t>
      </w:r>
    </w:p>
    <w:p w14:paraId="786F2DED" w14:textId="77777777" w:rsidR="00FA7D30" w:rsidRDefault="008227AF">
      <w:pPr>
        <w:numPr>
          <w:ilvl w:val="2"/>
          <w:numId w:val="32"/>
        </w:numPr>
        <w:tabs>
          <w:tab w:val="left" w:pos="1276"/>
        </w:tabs>
        <w:spacing w:after="0" w:line="240" w:lineRule="auto"/>
        <w:ind w:left="1276" w:hanging="425"/>
        <w:jc w:val="both"/>
        <w:rPr>
          <w:rFonts w:ascii="Times New Roman" w:hAnsi="Times New Roman"/>
          <w:sz w:val="20"/>
          <w:szCs w:val="20"/>
        </w:rPr>
      </w:pPr>
      <w:r>
        <w:rPr>
          <w:rFonts w:ascii="Times New Roman" w:hAnsi="Times New Roman"/>
          <w:sz w:val="20"/>
          <w:szCs w:val="20"/>
        </w:rPr>
        <w:t>brak wyrażonego sprzeciwu w ciągu 14 dni roboczych od daty potwierdzonej wysyłki zawiadomienia uznaje się jako akceptację ZAMAWIAJĄCEGO działań WYKONAWCY,</w:t>
      </w:r>
    </w:p>
    <w:p w14:paraId="5C41CC84" w14:textId="77777777" w:rsidR="00FA7D30" w:rsidRDefault="008227AF">
      <w:pPr>
        <w:numPr>
          <w:ilvl w:val="2"/>
          <w:numId w:val="32"/>
        </w:numPr>
        <w:tabs>
          <w:tab w:val="left" w:pos="1276"/>
        </w:tabs>
        <w:spacing w:after="0" w:line="240" w:lineRule="auto"/>
        <w:ind w:left="1276" w:hanging="425"/>
        <w:jc w:val="both"/>
        <w:rPr>
          <w:rFonts w:ascii="Times New Roman" w:hAnsi="Times New Roman"/>
          <w:sz w:val="20"/>
          <w:szCs w:val="20"/>
        </w:rPr>
      </w:pPr>
      <w:r>
        <w:rPr>
          <w:rFonts w:ascii="Times New Roman" w:hAnsi="Times New Roman"/>
          <w:sz w:val="20"/>
          <w:szCs w:val="20"/>
        </w:rPr>
        <w:t xml:space="preserve">WYKONAWCA zobowiązany jest do rzetelnej oceny zdolności skutecznego zabezpieczenia procesu przetwarzania danych osobowych przez podmiot, któremu zamierza podpowierzyć przetwarzanie danych osobowych. </w:t>
      </w:r>
    </w:p>
    <w:p w14:paraId="634FC1B0"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lastRenderedPageBreak/>
        <w:t xml:space="preserve">podpowierzenie przetwarzania przez WYKONAWCĘ podmiotowi przetwarzającemu wymaga formy umowy pisemnej oraz zastosowania standardowych klauzul umownych  (lub innych, równoważnych mechanizmów prawnych określonych w RODO) w przypadku, kiedy stroną jest podmiot przetwarzający dane poza obszarem EOG, </w:t>
      </w:r>
    </w:p>
    <w:p w14:paraId="05C65FB2" w14:textId="77777777" w:rsidR="00FA7D30" w:rsidRDefault="008227AF">
      <w:pPr>
        <w:numPr>
          <w:ilvl w:val="2"/>
          <w:numId w:val="32"/>
        </w:numPr>
        <w:tabs>
          <w:tab w:val="left" w:pos="1276"/>
        </w:tabs>
        <w:spacing w:after="0" w:line="240" w:lineRule="auto"/>
        <w:ind w:left="1276" w:hanging="425"/>
        <w:jc w:val="both"/>
        <w:rPr>
          <w:rFonts w:ascii="Times New Roman" w:hAnsi="Times New Roman"/>
          <w:sz w:val="20"/>
          <w:szCs w:val="20"/>
        </w:rPr>
      </w:pPr>
      <w:r>
        <w:rPr>
          <w:rFonts w:ascii="Times New Roman" w:hAnsi="Times New Roman"/>
          <w:sz w:val="20"/>
          <w:szCs w:val="20"/>
        </w:rPr>
        <w:t>Zawarta umowa musi zawierać wszystkie zobowiązania określone w niniejszej umowie oraz precyzować: czas, charakter i cel przetwarzania danych z uwzględnieniem zakresu (lub kategorii) przetwarzanych danych.</w:t>
      </w:r>
    </w:p>
    <w:p w14:paraId="2651F294"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WYKONAWCA odpowiada za działania podmiotu przetwarzającego jak za własne.</w:t>
      </w:r>
    </w:p>
    <w:p w14:paraId="30D3D31C"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WYKONAWCA nie ma prawa do przekazania Podprzetwarzającemu wykonania Umowy Głównej w całości.</w:t>
      </w:r>
    </w:p>
    <w:p w14:paraId="4956AD9E"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ZAMAWIAJĄCY zgodnie z art. 28 ust. 3 pkt h) RODO ma prawo kontroli w celu weryfikacji, czy środki zastosowane przez WYKONAWCĘ przy przetwarzaniu i zabezpieczeniu powierzonych danych osobowych spełniają postanowienia Umowy.</w:t>
      </w:r>
    </w:p>
    <w:p w14:paraId="1D4F5513"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ZAMAWIAJĄCY realizować będzie prawo kontroli w godzinach pracy WYKONAWCY i po Jego uprzednim zawiadomieniu o zamiarze przeprowadzenia czynności kontrolnych w terminie, co najmniej 5 dni kalendarzowych od daty zawiadomienia.</w:t>
      </w:r>
    </w:p>
    <w:p w14:paraId="077F891B"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WYKONAWCA zobowiązuje się do udostępnienia ZAMAWIAJĄCEMU wszelkich informacji niezbędnych do wykazania spełnienia obowiązków określonych w art. 28 RODO.</w:t>
      </w:r>
    </w:p>
    <w:p w14:paraId="42BB840F"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WYKONAWCA zobowiązany jest umożliwić pracownikom ZAMAWIAJĄCEGO lub podmiotom kontrolującym w imieniu ZAMAWIAJĄCEGO, sprawdzenie pomieszczenia oraz urządzeń, w których przetwarzane są dane osobowe, jak również udzielić niezbędnych wyjaśnień.</w:t>
      </w:r>
    </w:p>
    <w:p w14:paraId="2EC61695"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Podmiot przetwarzający zobowiązuje się do usunięcia uchybień stwierdzonych podczas kontroli w terminie wskazanym przez ZAMAWIAJĄCEGO danych nie dłuższym niż 7 dni, o ile zalecenia te są zgodne z niniejszą umową i obowiązującymi przepisami prawa.</w:t>
      </w:r>
    </w:p>
    <w:p w14:paraId="005D1186"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W przypadku, gdy WYKONAWCA skorzysta z prawa do dalszego powierzenia przetwarzania danych osobowych innym podmiotom, podwykonawca umożliwi WYKONAWCY i bezpośrednio ZAMAWIAJĄCEMU przeprowadzenia czynności kontrolnych w celu dokonania oceny spełnienia przez podwykonawcę opisanych w niniejszej umowie obowiązków w zakresie przetwarzania i ochrony powierzonych danych osobowych na zasadach analogicznych do opisanych wyżej. Zapisy w zakresie opisanego wyżej uprawnienia ZAMAWIAJĄCEGO winny być zawarte w umowie powierzenia pomiędzy WYKONAWCĄ, a Jego podwykonawcą.</w:t>
      </w:r>
    </w:p>
    <w:p w14:paraId="0D75E86C"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WYKONAWCA zlecający przetwarzanie danych Podprzetwarzającemu w zakresie realizacji zapisów Umowy Głównej zobowiązany jest do przeniesienia obowiązków przedstawionych niniejszą umową na Podprzetwarzającego w zakresie adekwatnym do zleconych mu czynności przetwarzania, w tym przedstawiania ZAMAWIAJĄCEMU dowodu poświadczającego stosowanie należytych zabezpieczeń.</w:t>
      </w:r>
    </w:p>
    <w:p w14:paraId="7F622730"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WYKONAWCA odpowiada za wszelkie szkody poniesione przez strony: ZAMAWIAJĄCEGO oraz osobę, której dane dotyczą, w zakresie spowodowanym swoim działaniem w związku z niedopełnieniem obowiązków, które RODO nakłada bezpośrednio na Przetwarzającego lub gdy działał poza zgodnymi z prawem instrukcjami Administratora lub wbrew tym instrukcjom.</w:t>
      </w:r>
    </w:p>
    <w:p w14:paraId="73864E3B"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Przetwarzający odpowiada za szkody spowodowane zastosowaniem lub nie zastosowaniem właściwych środków bezpieczeństwa.</w:t>
      </w:r>
    </w:p>
    <w:p w14:paraId="02743223"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Jeżeli WYKONAWCA poweźmie wątpliwości co do zgodności z prawem wydanych przez ZAMAWIAJĄCEGO poleceń lub instrukcji, powinien bezzwłocznie go o tym poinformować drogą pisemną, pod rygorem utraty możliwości dochodzenia z tego tytułu roszczeń przeciwko ZAMAWIAJĄCEMU.</w:t>
      </w:r>
    </w:p>
    <w:p w14:paraId="3EB41034"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ZAMAWIAJĄCY i WYKONAWCA będąc Administratorami danych osobowych dla danych pozyskiwanych z tytułu zawieranej umowy, tj. danych osób reprezentujących strony oraz dane pracowników/współpracowników stron wyznaczonych do współpracy ze stroną drugą dla osiągnięcia celów niniejszej umowy, przyjmują, iż:</w:t>
      </w:r>
    </w:p>
    <w:p w14:paraId="1CDE6A2B"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Kontakt w sprawach związanych z przetwarzaniem danych osobowych możliwy jest za pomocą adresu podanego na wstępie niniejszej umowy, w miejscu identyfikacji stron oraz:</w:t>
      </w:r>
    </w:p>
    <w:p w14:paraId="1B9BC4D9" w14:textId="77777777" w:rsidR="00FA7D30" w:rsidRDefault="008227AF">
      <w:pPr>
        <w:numPr>
          <w:ilvl w:val="2"/>
          <w:numId w:val="28"/>
        </w:numPr>
        <w:spacing w:after="0" w:line="240" w:lineRule="atLeast"/>
        <w:ind w:left="1276" w:hanging="567"/>
        <w:jc w:val="both"/>
        <w:rPr>
          <w:rFonts w:ascii="Times New Roman" w:hAnsi="Times New Roman"/>
          <w:sz w:val="20"/>
          <w:szCs w:val="20"/>
        </w:rPr>
      </w:pPr>
      <w:r>
        <w:rPr>
          <w:rFonts w:ascii="Times New Roman" w:hAnsi="Times New Roman"/>
          <w:sz w:val="20"/>
          <w:szCs w:val="20"/>
        </w:rPr>
        <w:t xml:space="preserve">ze strony  ZAMAWIAJACEGO, poprzez kontakt z IOD za pośrednictwem adresu email: </w:t>
      </w:r>
      <w:hyperlink r:id="rId19">
        <w:r w:rsidR="00FA7D30">
          <w:rPr>
            <w:rStyle w:val="Hipercze"/>
            <w:rFonts w:ascii="Times New Roman" w:hAnsi="Times New Roman"/>
            <w:bCs/>
            <w:color w:val="000000"/>
            <w:sz w:val="20"/>
            <w:szCs w:val="20"/>
          </w:rPr>
          <w:t>iod@mocak.pl</w:t>
        </w:r>
      </w:hyperlink>
      <w:r>
        <w:rPr>
          <w:rFonts w:ascii="Times New Roman" w:hAnsi="Times New Roman"/>
          <w:sz w:val="20"/>
          <w:szCs w:val="20"/>
        </w:rPr>
        <w:t>;</w:t>
      </w:r>
    </w:p>
    <w:p w14:paraId="41DB6869" w14:textId="77777777" w:rsidR="00FA7D30" w:rsidRDefault="008227AF">
      <w:pPr>
        <w:numPr>
          <w:ilvl w:val="2"/>
          <w:numId w:val="28"/>
        </w:numPr>
        <w:spacing w:after="0" w:line="240" w:lineRule="atLeast"/>
        <w:ind w:left="1276" w:hanging="567"/>
        <w:jc w:val="both"/>
        <w:rPr>
          <w:rFonts w:ascii="Times New Roman" w:hAnsi="Times New Roman"/>
          <w:sz w:val="20"/>
          <w:szCs w:val="20"/>
        </w:rPr>
      </w:pPr>
      <w:r>
        <w:rPr>
          <w:rFonts w:ascii="Times New Roman" w:hAnsi="Times New Roman"/>
          <w:sz w:val="20"/>
          <w:szCs w:val="20"/>
        </w:rPr>
        <w:t>ze strony WYKONAWCY, poprzez kontakt &lt;z Inspektorem Ochrony Danych lub inną osobą jeżeli brak IOD&gt; za pośrednictwem adresu email: &lt;adres email&gt;.</w:t>
      </w:r>
    </w:p>
    <w:p w14:paraId="19416B19"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 xml:space="preserve">Celem przetwarzania danych osobowych jest zawarcie i zapewnienie realizacji Umowy Głównej, przy czym przetwarzane będą dane osób reprezentujących strony (zakres: vide dane wskazane na wstępie umowy) oraz dane pracowników i współpracowników w maksymalnym zakresie: &lt;imię, nazwisko, stanowisko, służbowe dane do kontaktu: adres email, numer telefonu&gt;. </w:t>
      </w:r>
    </w:p>
    <w:p w14:paraId="7DB66795"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Podanie danych jest konieczne dla zawarcia Umowy i jej realizacji (brak ich podania wyklucza możliwość jej zawarcia/realizacji);</w:t>
      </w:r>
    </w:p>
    <w:p w14:paraId="59B0C699"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lastRenderedPageBreak/>
        <w:t>Dane będą przechowywane przez czas trwania Umowy i w okresie do przedawnienia roszczeń z niej wynikających, w tym roszczeń publiczno-prawnych, chyba że przepisy szczególne przewidują dłuższy okres przechowywania.</w:t>
      </w:r>
    </w:p>
    <w:p w14:paraId="6DBFC501"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ZAMAWIAJĄCY i WYKONAWCA nie przekazują danych osobowych innym podmiotom, dane te nie będą przekazywane do państwa trzeciego ani do organizacji międzynarodowych</w:t>
      </w:r>
      <w:r>
        <w:rPr>
          <w:rStyle w:val="Odwoanieprzypisudolnego"/>
          <w:rFonts w:ascii="Times New Roman" w:hAnsi="Times New Roman"/>
          <w:sz w:val="20"/>
          <w:szCs w:val="20"/>
        </w:rPr>
        <w:footnoteReference w:id="6"/>
      </w:r>
      <w:r>
        <w:rPr>
          <w:rFonts w:ascii="Times New Roman" w:hAnsi="Times New Roman"/>
          <w:sz w:val="20"/>
          <w:szCs w:val="20"/>
        </w:rPr>
        <w:t xml:space="preserve">. </w:t>
      </w:r>
    </w:p>
    <w:p w14:paraId="70F5A701"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 xml:space="preserve">Osoba, której dane są przetwarzane posiada prawo żądania od Administratora dostępu do swoich danych, ich sprostowania, usunięcia, uzupełnienia, przenoszenia, a także prawo sprzeciwu wobec przetwarzania oraz prawo do ograniczenia przetwarzania danych. </w:t>
      </w:r>
    </w:p>
    <w:p w14:paraId="1B14C3EE"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 xml:space="preserve">W związku z przetwarzaniem danych osobowych przez Administratora osobie, której dane są przetwarzane przysługuje prawo wniesienia skargi do organu nadzorczego – Prezesa Urzędu Ochrony Danych Osobowych. </w:t>
      </w:r>
    </w:p>
    <w:p w14:paraId="06AD50F7"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 xml:space="preserve">Administrator </w:t>
      </w:r>
      <w:r>
        <w:rPr>
          <w:rFonts w:ascii="Times New Roman" w:hAnsi="Times New Roman"/>
          <w:strike/>
          <w:sz w:val="20"/>
          <w:szCs w:val="20"/>
        </w:rPr>
        <w:t>będzie/</w:t>
      </w:r>
      <w:r>
        <w:rPr>
          <w:rFonts w:ascii="Times New Roman" w:hAnsi="Times New Roman"/>
          <w:sz w:val="20"/>
          <w:szCs w:val="20"/>
        </w:rPr>
        <w:t>nie będzie</w:t>
      </w:r>
      <w:r>
        <w:rPr>
          <w:rStyle w:val="Odwoanieprzypisudolnego"/>
          <w:rFonts w:ascii="Times New Roman" w:hAnsi="Times New Roman"/>
          <w:sz w:val="20"/>
          <w:szCs w:val="20"/>
        </w:rPr>
        <w:footnoteReference w:id="7"/>
      </w:r>
      <w:r>
        <w:rPr>
          <w:rFonts w:ascii="Times New Roman" w:hAnsi="Times New Roman"/>
          <w:sz w:val="20"/>
          <w:szCs w:val="20"/>
        </w:rPr>
        <w:t xml:space="preserve"> podejmował wobec osoby, której dane są przetwarzane zautomatyzowanych decyzji, w tym decyzji będących wynikiem profilowania</w:t>
      </w:r>
      <w:r>
        <w:rPr>
          <w:rStyle w:val="Odwoanieprzypisudolnego"/>
          <w:rFonts w:ascii="Times New Roman" w:hAnsi="Times New Roman"/>
          <w:sz w:val="20"/>
          <w:szCs w:val="20"/>
        </w:rPr>
        <w:footnoteReference w:id="8"/>
      </w:r>
      <w:r>
        <w:rPr>
          <w:rFonts w:ascii="Times New Roman" w:hAnsi="Times New Roman"/>
          <w:sz w:val="20"/>
          <w:szCs w:val="20"/>
        </w:rPr>
        <w:t>.</w:t>
      </w:r>
    </w:p>
    <w:p w14:paraId="4207BC7E" w14:textId="77777777" w:rsidR="00FA7D30" w:rsidRDefault="008227AF">
      <w:pPr>
        <w:numPr>
          <w:ilvl w:val="0"/>
          <w:numId w:val="32"/>
        </w:numPr>
        <w:spacing w:after="0" w:line="240" w:lineRule="atLeast"/>
        <w:jc w:val="both"/>
        <w:rPr>
          <w:rFonts w:ascii="Times New Roman" w:hAnsi="Times New Roman"/>
          <w:sz w:val="20"/>
          <w:szCs w:val="20"/>
        </w:rPr>
      </w:pPr>
      <w:r>
        <w:rPr>
          <w:rFonts w:ascii="Times New Roman" w:hAnsi="Times New Roman"/>
          <w:sz w:val="20"/>
          <w:szCs w:val="20"/>
        </w:rPr>
        <w:t>ZAMAWIAJĄCY i WYKONAWCA spełnią obowiązek informacyjny względem osób reprezentujących stronę drugą, w ten sposób, że osoby reprezentujące strony, przed jej zawarciem, zobligowane są do zapoznania się z treścią niniejszego paragrafu.</w:t>
      </w:r>
    </w:p>
    <w:p w14:paraId="3DD7006B" w14:textId="77777777" w:rsidR="00FA7D30" w:rsidRDefault="008227AF">
      <w:pPr>
        <w:numPr>
          <w:ilvl w:val="0"/>
          <w:numId w:val="32"/>
        </w:numPr>
        <w:spacing w:after="0" w:line="240" w:lineRule="atLeast"/>
        <w:jc w:val="both"/>
        <w:rPr>
          <w:rFonts w:ascii="Times New Roman" w:hAnsi="Times New Roman"/>
          <w:sz w:val="20"/>
          <w:szCs w:val="20"/>
        </w:rPr>
      </w:pPr>
      <w:r>
        <w:rPr>
          <w:rFonts w:ascii="Times New Roman" w:hAnsi="Times New Roman"/>
          <w:sz w:val="20"/>
          <w:szCs w:val="20"/>
        </w:rPr>
        <w:t>ZAMAWIAJĄCY z tytułu i dla zapewnienia współpracy celem realizacji zapisów niniejszej Umowy udostępni dane osobowe swoich pracowników/współpracowników WYKONAWCY w maksymalnym zakresie określonym w pkt 18 lit a) i w związku z tym przekażą tym osobom wszelkie informacje określone w art. 13 i 14 RODO, w sposób pozwalający stronie drugiej skorzystać z prawa do odstąpienia od wykonania obowiązku informacyjnego – vide art. 13 pkt 4 oraz art. 14 pkt 5 RODO.</w:t>
      </w:r>
    </w:p>
    <w:p w14:paraId="7C37F01E"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W celu skutecznego wypełnienia ww. zobowiązania, Strony wykorzystają informacje zawarte</w:t>
      </w:r>
      <w:r>
        <w:rPr>
          <w:rFonts w:ascii="Times New Roman" w:hAnsi="Times New Roman"/>
          <w:sz w:val="20"/>
          <w:szCs w:val="20"/>
        </w:rPr>
        <w:br/>
        <w:t>w treści niniejszego umowy w stosunku do osób wyznaczonych do współpracy, przy czym realizacja tego zadania odbędzie się w trybie realizacji zadań służbowych pracownika, który wykonując powierzone mu obowiązki zobligowany jest do znajomości warunków umowy, którą obsługuje.</w:t>
      </w:r>
    </w:p>
    <w:p w14:paraId="0903BAA5" w14:textId="77777777" w:rsidR="00FA7D30" w:rsidRDefault="00FA7D30">
      <w:pPr>
        <w:spacing w:after="0" w:line="240" w:lineRule="auto"/>
        <w:jc w:val="both"/>
        <w:rPr>
          <w:rFonts w:ascii="Times New Roman" w:hAnsi="Times New Roman"/>
          <w:sz w:val="20"/>
          <w:szCs w:val="20"/>
        </w:rPr>
      </w:pPr>
    </w:p>
    <w:p w14:paraId="6F1BF646" w14:textId="77777777" w:rsidR="00FA7D30" w:rsidRDefault="00FA7D30">
      <w:pPr>
        <w:spacing w:after="0" w:line="240" w:lineRule="auto"/>
        <w:jc w:val="both"/>
        <w:rPr>
          <w:rFonts w:ascii="Times New Roman" w:hAnsi="Times New Roman"/>
          <w:sz w:val="20"/>
          <w:szCs w:val="20"/>
          <w:highlight w:val="yellow"/>
        </w:rPr>
      </w:pPr>
    </w:p>
    <w:p w14:paraId="1EC3CD53" w14:textId="77777777" w:rsidR="00FA7D30" w:rsidRDefault="008227AF">
      <w:pPr>
        <w:spacing w:after="0" w:line="240" w:lineRule="auto"/>
        <w:jc w:val="both"/>
        <w:rPr>
          <w:rFonts w:ascii="Times New Roman" w:hAnsi="Times New Roman"/>
          <w:sz w:val="20"/>
          <w:szCs w:val="20"/>
          <w:highlight w:val="yellow"/>
        </w:rPr>
      </w:pPr>
      <w:r>
        <w:rPr>
          <w:rFonts w:ascii="Times New Roman" w:hAnsi="Times New Roman"/>
          <w:sz w:val="20"/>
          <w:szCs w:val="20"/>
          <w:highlight w:val="yellow"/>
        </w:rPr>
        <w:t xml:space="preserve"> </w:t>
      </w:r>
    </w:p>
    <w:p w14:paraId="58A8A039" w14:textId="77777777" w:rsidR="00FA7D30" w:rsidRDefault="008227AF">
      <w:pPr>
        <w:tabs>
          <w:tab w:val="left" w:pos="567"/>
          <w:tab w:val="left" w:pos="5670"/>
        </w:tabs>
        <w:spacing w:after="0" w:line="240" w:lineRule="auto"/>
        <w:rPr>
          <w:rFonts w:ascii="Times New Roman" w:eastAsia="Times New Roman" w:hAnsi="Times New Roman"/>
          <w:sz w:val="24"/>
          <w:szCs w:val="24"/>
        </w:rPr>
      </w:pPr>
      <w:r>
        <w:rPr>
          <w:rFonts w:ascii="Times New Roman" w:eastAsia="Times New Roman" w:hAnsi="Times New Roman"/>
          <w:sz w:val="20"/>
          <w:szCs w:val="20"/>
        </w:rPr>
        <w:tab/>
        <w:t xml:space="preserve">            ZAMAWIAJĄCY:</w:t>
      </w:r>
      <w:r>
        <w:rPr>
          <w:rFonts w:ascii="Times New Roman" w:eastAsia="Times New Roman" w:hAnsi="Times New Roman"/>
          <w:sz w:val="20"/>
          <w:szCs w:val="20"/>
        </w:rPr>
        <w:tab/>
        <w:t xml:space="preserve">                 WYKONAWCA:</w:t>
      </w:r>
    </w:p>
    <w:p w14:paraId="581797F4"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1C2D3F0A" w14:textId="77777777" w:rsidR="00FA7D30" w:rsidRDefault="00FA7D30">
      <w:pPr>
        <w:tabs>
          <w:tab w:val="center" w:pos="4536"/>
          <w:tab w:val="right" w:pos="9072"/>
        </w:tabs>
        <w:spacing w:after="0" w:line="240" w:lineRule="auto"/>
        <w:jc w:val="right"/>
        <w:rPr>
          <w:rFonts w:ascii="Times New Roman" w:eastAsia="Times New Roman" w:hAnsi="Times New Roman"/>
          <w:b/>
          <w:i/>
          <w:sz w:val="20"/>
          <w:szCs w:val="20"/>
          <w:lang w:eastAsia="pl-PL"/>
        </w:rPr>
      </w:pPr>
    </w:p>
    <w:sectPr w:rsidR="00FA7D30">
      <w:headerReference w:type="default" r:id="rId20"/>
      <w:footerReference w:type="default" r:id="rId21"/>
      <w:headerReference w:type="first" r:id="rId22"/>
      <w:footerReference w:type="first" r:id="rId23"/>
      <w:pgSz w:w="11906" w:h="16838"/>
      <w:pgMar w:top="1418" w:right="1418" w:bottom="1418" w:left="1418" w:header="851" w:footer="113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46771" w14:textId="77777777" w:rsidR="003E0ACA" w:rsidRDefault="003E0ACA">
      <w:pPr>
        <w:spacing w:after="0" w:line="240" w:lineRule="auto"/>
      </w:pPr>
      <w:r>
        <w:separator/>
      </w:r>
    </w:p>
  </w:endnote>
  <w:endnote w:type="continuationSeparator" w:id="0">
    <w:p w14:paraId="12491CF7" w14:textId="77777777" w:rsidR="003E0ACA" w:rsidRDefault="003E0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1"/>
    <w:family w:val="roman"/>
    <w:pitch w:val="variable"/>
  </w:font>
  <w:font w:name="Noto Sans">
    <w:altName w:val="Bahnschrift Light"/>
    <w:charset w:val="00"/>
    <w:family w:val="swiss"/>
    <w:pitch w:val="variable"/>
    <w:sig w:usb0="00000001" w:usb1="400078FF" w:usb2="00000021" w:usb3="00000000" w:csb0="0000019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BookmanOldStyle;Arial Unicode M">
    <w:panose1 w:val="00000000000000000000"/>
    <w:charset w:val="00"/>
    <w:family w:val="roman"/>
    <w:notTrueType/>
    <w:pitch w:val="default"/>
  </w:font>
  <w:font w:name="Ubuntu Light">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CAE7E" w14:textId="49E39D9D" w:rsidR="00AA437C" w:rsidRDefault="00AA437C">
    <w:pPr>
      <w:pStyle w:val="Stopka"/>
      <w:ind w:right="360"/>
      <w:rPr>
        <w:lang w:val="pl-PL"/>
      </w:rPr>
    </w:pPr>
    <w:r>
      <w:rPr>
        <w:noProof/>
        <w:lang w:val="pl-PL" w:eastAsia="pl-PL"/>
      </w:rPr>
      <mc:AlternateContent>
        <mc:Choice Requires="wps">
          <w:drawing>
            <wp:anchor distT="0" distB="0" distL="0" distR="0" simplePos="0" relativeHeight="251657216" behindDoc="0" locked="0" layoutInCell="0" allowOverlap="1" wp14:anchorId="342EC381" wp14:editId="35E26904">
              <wp:simplePos x="0" y="0"/>
              <wp:positionH relativeFrom="margin">
                <wp:align>right</wp:align>
              </wp:positionH>
              <wp:positionV relativeFrom="paragraph">
                <wp:posOffset>635</wp:posOffset>
              </wp:positionV>
              <wp:extent cx="127635" cy="146685"/>
              <wp:effectExtent l="0" t="0" r="0" b="0"/>
              <wp:wrapSquare wrapText="bothSides"/>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7635" cy="146685"/>
                      </a:xfrm>
                      <a:prstGeom prst="rect">
                        <a:avLst/>
                      </a:prstGeom>
                      <a:solidFill>
                        <a:srgbClr val="FFFFFF">
                          <a:alpha val="0"/>
                        </a:srgbClr>
                      </a:solidFill>
                    </wps:spPr>
                    <wps:txbx>
                      <w:txbxContent>
                        <w:p w14:paraId="0BA9BFB4" w14:textId="692C3566" w:rsidR="00AA437C" w:rsidRDefault="00AA437C">
                          <w:pPr>
                            <w:pStyle w:val="Stopka"/>
                            <w:rPr>
                              <w:rStyle w:val="Numerstrony"/>
                              <w:lang w:val="pl-PL"/>
                            </w:rPr>
                          </w:pPr>
                          <w:r>
                            <w:rPr>
                              <w:rStyle w:val="Numerstrony"/>
                              <w:lang w:val="pl-PL"/>
                            </w:rPr>
                            <w:fldChar w:fldCharType="begin"/>
                          </w:r>
                          <w:r>
                            <w:rPr>
                              <w:rStyle w:val="Numerstrony"/>
                              <w:lang w:val="pl-PL"/>
                            </w:rPr>
                            <w:instrText xml:space="preserve"> PAGE </w:instrText>
                          </w:r>
                          <w:r>
                            <w:rPr>
                              <w:rStyle w:val="Numerstrony"/>
                              <w:lang w:val="pl-PL"/>
                            </w:rPr>
                            <w:fldChar w:fldCharType="separate"/>
                          </w:r>
                          <w:r w:rsidR="0090112D">
                            <w:rPr>
                              <w:rStyle w:val="Numerstrony"/>
                              <w:noProof/>
                              <w:lang w:val="pl-PL"/>
                            </w:rPr>
                            <w:t>20</w:t>
                          </w:r>
                          <w:r>
                            <w:rPr>
                              <w:rStyle w:val="Numerstrony"/>
                              <w:lang w:val="pl-PL"/>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342EC381" id="_x0000_t202" coordsize="21600,21600" o:spt="202" path="m,l,21600r21600,l21600,xe">
              <v:stroke joinstyle="miter"/>
              <v:path gradientshapeok="t" o:connecttype="rect"/>
            </v:shapetype>
            <v:shape id="Pole tekstowe 1" o:spid="_x0000_s1028" type="#_x0000_t202" style="position:absolute;margin-left:-41.15pt;margin-top:.05pt;width:10.05pt;height:11.55pt;z-index:25165721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" o:allowincell="f" stroked="f">
              <v:fill opacity="0"/>
              <v:textbox inset="0,0,0,0">
                <w:txbxContent>
                  <w:p w14:paraId="0BA9BFB4" w14:textId="692C3566" w:rsidR="00AA437C" w:rsidRDefault="00AA437C">
                    <w:pPr>
                      <w:pStyle w:val="Stopka"/>
                      <w:rPr>
                        <w:rStyle w:val="Numerstrony"/>
                        <w:lang w:val="pl-PL"/>
                      </w:rPr>
                    </w:pPr>
                    <w:r>
                      <w:rPr>
                        <w:rStyle w:val="Numerstrony"/>
                        <w:lang w:val="pl-PL"/>
                      </w:rPr>
                      <w:fldChar w:fldCharType="begin"/>
                    </w:r>
                    <w:r>
                      <w:rPr>
                        <w:rStyle w:val="Numerstrony"/>
                        <w:lang w:val="pl-PL"/>
                      </w:rPr>
                      <w:instrText xml:space="preserve"> PAGE </w:instrText>
                    </w:r>
                    <w:r>
                      <w:rPr>
                        <w:rStyle w:val="Numerstrony"/>
                        <w:lang w:val="pl-PL"/>
                      </w:rPr>
                      <w:fldChar w:fldCharType="separate"/>
                    </w:r>
                    <w:r w:rsidR="0090112D">
                      <w:rPr>
                        <w:rStyle w:val="Numerstrony"/>
                        <w:noProof/>
                        <w:lang w:val="pl-PL"/>
                      </w:rPr>
                      <w:t>20</w:t>
                    </w:r>
                    <w:r>
                      <w:rPr>
                        <w:rStyle w:val="Numerstrony"/>
                        <w:lang w:val="pl-P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BB8DE" w14:textId="77777777" w:rsidR="00AA437C" w:rsidRDefault="00AA437C">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93EE00" w14:textId="77777777" w:rsidR="003E0ACA" w:rsidRDefault="003E0ACA">
      <w:r>
        <w:separator/>
      </w:r>
    </w:p>
  </w:footnote>
  <w:footnote w:type="continuationSeparator" w:id="0">
    <w:p w14:paraId="45BF4CC2" w14:textId="77777777" w:rsidR="003E0ACA" w:rsidRDefault="003E0ACA">
      <w:r>
        <w:continuationSeparator/>
      </w:r>
    </w:p>
  </w:footnote>
  <w:footnote w:id="1">
    <w:p w14:paraId="62290B40" w14:textId="77777777" w:rsidR="00AA437C" w:rsidRDefault="00AA437C">
      <w:pPr>
        <w:pStyle w:val="Tekstprzypisudolnego"/>
        <w:jc w:val="both"/>
      </w:pPr>
      <w:r>
        <w:rPr>
          <w:rStyle w:val="FootnoteCharacters"/>
        </w:rPr>
        <w:footnoteRef/>
      </w:r>
      <w:r>
        <w:rPr>
          <w:sz w:val="18"/>
          <w:szCs w:val="18"/>
          <w:lang w:val="pl-PL"/>
        </w:rPr>
        <w:t xml:space="preserve"> W rozumieniu art. art. 4 ust 7 Rozporządzenia UE.</w:t>
      </w:r>
    </w:p>
  </w:footnote>
  <w:footnote w:id="2">
    <w:p w14:paraId="5BA18631" w14:textId="77777777" w:rsidR="00AA437C" w:rsidRDefault="00AA437C">
      <w:pPr>
        <w:pStyle w:val="Tekstprzypisudolnego"/>
      </w:pPr>
      <w:r>
        <w:rPr>
          <w:rStyle w:val="FootnoteCharacters"/>
        </w:rPr>
        <w:footnoteRef/>
      </w:r>
      <w:r>
        <w:rPr>
          <w:sz w:val="18"/>
          <w:szCs w:val="18"/>
          <w:lang w:val="pl-PL"/>
        </w:rPr>
        <w:t xml:space="preserve"> W rozumieniu art. 4 ust 8 Rozporządzenia UE.</w:t>
      </w:r>
    </w:p>
  </w:footnote>
  <w:footnote w:id="3">
    <w:p w14:paraId="5EA5EDE0" w14:textId="77777777" w:rsidR="00AA437C" w:rsidRDefault="00AA437C">
      <w:pPr>
        <w:pStyle w:val="Tekstprzypisudolnego"/>
      </w:pPr>
      <w:r>
        <w:rPr>
          <w:rStyle w:val="FootnoteCharacters"/>
        </w:rPr>
        <w:footnoteRef/>
      </w:r>
      <w:r>
        <w:rPr>
          <w:sz w:val="18"/>
          <w:szCs w:val="18"/>
          <w:lang w:val="pl-PL"/>
        </w:rPr>
        <w:t xml:space="preserve"> W rozumieniu art. 28 RODO.</w:t>
      </w:r>
    </w:p>
  </w:footnote>
  <w:footnote w:id="4">
    <w:p w14:paraId="1EA38FAE" w14:textId="77777777" w:rsidR="00AA437C" w:rsidRDefault="00AA437C">
      <w:pPr>
        <w:pStyle w:val="Tekstprzypisudolnego"/>
      </w:pPr>
      <w:r>
        <w:rPr>
          <w:rStyle w:val="FootnoteCharacters"/>
        </w:rPr>
        <w:footnoteRef/>
      </w:r>
      <w:r>
        <w:rPr>
          <w:lang w:val="pl-PL"/>
        </w:rPr>
        <w:t xml:space="preserve"> Środki techniczne i organizacyjne gwarantujące, że dane będą przetwarzane w sposób bezpieczny (z zachowaniem cech: poufności, integralności, rozliczalności i dostępności).</w:t>
      </w:r>
    </w:p>
  </w:footnote>
  <w:footnote w:id="5">
    <w:p w14:paraId="03CBCFDF" w14:textId="77777777" w:rsidR="00AA437C" w:rsidRDefault="00AA437C">
      <w:pPr>
        <w:pStyle w:val="Tekstprzypisudolnego"/>
      </w:pPr>
      <w:r>
        <w:rPr>
          <w:rStyle w:val="FootnoteCharacters"/>
        </w:rPr>
        <w:footnoteRef/>
      </w:r>
      <w:r>
        <w:rPr>
          <w:lang w:val="pl-PL"/>
        </w:rPr>
        <w:t xml:space="preserve"> W tym np. poinformuje, jeżeli dla realizacji Umowy Głównej będzie prowadził zautomatyzowane przetwarzanie, w tym profilowanie.</w:t>
      </w:r>
    </w:p>
  </w:footnote>
  <w:footnote w:id="6">
    <w:p w14:paraId="3CF24054" w14:textId="77777777" w:rsidR="00AA437C" w:rsidRDefault="00AA437C">
      <w:pPr>
        <w:pStyle w:val="Tekstprzypisudolnego"/>
      </w:pPr>
      <w:r>
        <w:rPr>
          <w:rStyle w:val="FootnoteCharacters"/>
        </w:rPr>
        <w:footnoteRef/>
      </w:r>
      <w:r>
        <w:rPr>
          <w:lang w:val="pl-PL"/>
        </w:rPr>
        <w:t xml:space="preserve"> Zapis podlegający korekcie w zależności od sposobu przetwarzania danych osobowych przez WYKONAWCĘ</w:t>
      </w:r>
    </w:p>
  </w:footnote>
  <w:footnote w:id="7">
    <w:p w14:paraId="349AB7B3" w14:textId="77777777" w:rsidR="00AA437C" w:rsidRDefault="00AA437C">
      <w:pPr>
        <w:pStyle w:val="Tekstprzypisudolnego"/>
      </w:pPr>
      <w:r>
        <w:rPr>
          <w:rStyle w:val="FootnoteCharacters"/>
        </w:rPr>
        <w:footnoteRef/>
      </w:r>
      <w:r>
        <w:rPr>
          <w:lang w:val="pl-PL"/>
        </w:rPr>
        <w:t xml:space="preserve"> Pozostawić właściwe</w:t>
      </w:r>
    </w:p>
  </w:footnote>
  <w:footnote w:id="8">
    <w:p w14:paraId="2E86180F" w14:textId="77777777" w:rsidR="00AA437C" w:rsidRDefault="00AA437C">
      <w:pPr>
        <w:pStyle w:val="Tekstprzypisudolnego"/>
        <w:rPr>
          <w:lang w:val="pl-PL"/>
        </w:rPr>
      </w:pPr>
      <w:r>
        <w:rPr>
          <w:rStyle w:val="FootnoteCharacters"/>
        </w:rPr>
        <w:footnoteRef/>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1995E" w14:textId="0B3D94CD" w:rsidR="00AA437C" w:rsidRDefault="00AA437C">
    <w:pPr>
      <w:pStyle w:val="Nagwek"/>
      <w:ind w:right="360"/>
      <w:jc w:val="center"/>
      <w:rPr>
        <w:lang w:val="pl-PL"/>
      </w:rPr>
    </w:pPr>
    <w:r>
      <w:rPr>
        <w:noProof/>
        <w:lang w:val="pl-PL" w:eastAsia="pl-PL"/>
      </w:rPr>
      <mc:AlternateContent>
        <mc:Choice Requires="wps">
          <w:drawing>
            <wp:anchor distT="0" distB="0" distL="0" distR="0" simplePos="0" relativeHeight="251658240" behindDoc="0" locked="0" layoutInCell="0" allowOverlap="1" wp14:anchorId="093A2C78" wp14:editId="12E58C21">
              <wp:simplePos x="0" y="0"/>
              <wp:positionH relativeFrom="margin">
                <wp:align>right</wp:align>
              </wp:positionH>
              <wp:positionV relativeFrom="paragraph">
                <wp:posOffset>635</wp:posOffset>
              </wp:positionV>
              <wp:extent cx="14605" cy="170815"/>
              <wp:effectExtent l="0" t="0" r="0" b="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4605" cy="170815"/>
                      </a:xfrm>
                      <a:prstGeom prst="rect">
                        <a:avLst/>
                      </a:prstGeom>
                      <a:solidFill>
                        <a:srgbClr val="FFFFFF">
                          <a:alpha val="0"/>
                        </a:srgbClr>
                      </a:solidFill>
                    </wps:spPr>
                    <wps:txbx>
                      <w:txbxContent>
                        <w:p w14:paraId="638CEC55" w14:textId="77777777" w:rsidR="00AA437C" w:rsidRDefault="00AA437C">
                          <w:pPr>
                            <w:rPr>
                              <w:b/>
                            </w:rPr>
                          </w:pP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093A2C78" id="_x0000_t202" coordsize="21600,21600" o:spt="202" path="m,l,21600r21600,l21600,xe">
              <v:stroke joinstyle="miter"/>
              <v:path gradientshapeok="t" o:connecttype="rect"/>
            </v:shapetype>
            <v:shape id="Pole tekstowe 2" o:spid="_x0000_s1027" type="#_x0000_t202" style="position:absolute;left:0;text-align:left;margin-left:-50.05pt;margin-top:.05pt;width:1.15pt;height:13.4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" o:allowincell="f" stroked="f">
              <v:fill opacity="0"/>
              <v:textbox inset="0,0,0,0">
                <w:txbxContent>
                  <w:p w14:paraId="638CEC55" w14:textId="77777777" w:rsidR="00AA437C" w:rsidRDefault="00AA437C">
                    <w:pPr>
                      <w:rPr>
                        <w:b/>
                      </w:rPr>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97BF3" w14:textId="77777777" w:rsidR="00AA437C" w:rsidRDefault="00AA437C">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257D"/>
    <w:multiLevelType w:val="multilevel"/>
    <w:tmpl w:val="B7DA9448"/>
    <w:lvl w:ilvl="0">
      <w:start w:val="1"/>
      <w:numFmt w:val="decimal"/>
      <w:lvlText w:val="%1."/>
      <w:lvlJc w:val="left"/>
      <w:pPr>
        <w:tabs>
          <w:tab w:val="num" w:pos="0"/>
        </w:tabs>
        <w:ind w:left="644" w:hanging="360"/>
      </w:pPr>
      <w:rPr>
        <w:b w:val="0"/>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F22DCC"/>
    <w:multiLevelType w:val="multilevel"/>
    <w:tmpl w:val="31EEE9AE"/>
    <w:lvl w:ilvl="0">
      <w:start w:val="1"/>
      <w:numFmt w:val="decimal"/>
      <w:pStyle w:val="Styl1SWZ"/>
      <w:lvlText w:val="%1)"/>
      <w:lvlJc w:val="left"/>
      <w:pPr>
        <w:tabs>
          <w:tab w:val="num" w:pos="0"/>
        </w:tabs>
        <w:ind w:left="360" w:hanging="360"/>
      </w:pPr>
      <w:rPr>
        <w:rFonts w:ascii="Times New Roman" w:hAnsi="Times New Roman" w:cs="Times New Roman"/>
        <w:b w:val="0"/>
        <w:bCs w:val="0"/>
        <w:i w:val="0"/>
        <w:iCs w:val="0"/>
        <w:caps w:val="0"/>
        <w:smallCaps w:val="0"/>
        <w:strike w:val="0"/>
        <w:dstrike w:val="0"/>
        <w:vanish w:val="0"/>
        <w:color w:val="000000"/>
        <w:spacing w:val="0"/>
        <w:w w:val="100"/>
        <w:kern w:val="0"/>
        <w:position w:val="0"/>
        <w:sz w:val="0"/>
        <w:szCs w:val="0"/>
        <w:u w:val="none" w:color="000000"/>
        <w:shd w:val="clear" w:color="auto" w:fill="000000"/>
        <w:vertAlign w:val="baseline"/>
        <w:em w:val="none"/>
        <w:lang w:val="en-US" w:bidi="en-US"/>
        <w14:shadow w14:blurRad="0" w14:dist="0" w14:dir="0" w14:sx="0" w14:sy="0" w14:kx="0" w14:ky="0" w14:algn="none">
          <w14:srgbClr w14:val="000000"/>
        </w14:shadow>
        <w14:textOutline w14:w="0" w14:cap="rnd" w14:cmpd="sng" w14:algn="ctr">
          <w14:noFill/>
          <w14:prstDash w14:val="solid"/>
          <w14:bevel/>
        </w14:textOut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324E50"/>
    <w:multiLevelType w:val="multilevel"/>
    <w:tmpl w:val="4552BD5E"/>
    <w:lvl w:ilvl="0">
      <w:start w:val="1"/>
      <w:numFmt w:val="decimal"/>
      <w:lvlText w:val="%1."/>
      <w:lvlJc w:val="left"/>
      <w:pPr>
        <w:tabs>
          <w:tab w:val="num" w:pos="283"/>
        </w:tabs>
        <w:ind w:left="283" w:hanging="283"/>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411AC6"/>
    <w:multiLevelType w:val="multilevel"/>
    <w:tmpl w:val="A5CE7128"/>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1572AB"/>
    <w:multiLevelType w:val="multilevel"/>
    <w:tmpl w:val="CF662E8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E637B4"/>
    <w:multiLevelType w:val="multilevel"/>
    <w:tmpl w:val="42CCF5CE"/>
    <w:lvl w:ilvl="0">
      <w:start w:val="1"/>
      <w:numFmt w:val="decimal"/>
      <w:lvlText w:val="%1)"/>
      <w:lvlJc w:val="right"/>
      <w:pPr>
        <w:tabs>
          <w:tab w:val="num" w:pos="0"/>
        </w:tabs>
        <w:ind w:left="36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E4391D"/>
    <w:multiLevelType w:val="multilevel"/>
    <w:tmpl w:val="A412D60A"/>
    <w:lvl w:ilvl="0">
      <w:start w:val="1"/>
      <w:numFmt w:val="decimal"/>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AC5088"/>
    <w:multiLevelType w:val="multilevel"/>
    <w:tmpl w:val="49C0C448"/>
    <w:lvl w:ilvl="0">
      <w:start w:val="1"/>
      <w:numFmt w:val="decimal"/>
      <w:lvlText w:val="%1."/>
      <w:lvlJc w:val="left"/>
      <w:pPr>
        <w:tabs>
          <w:tab w:val="num" w:pos="0"/>
        </w:tabs>
        <w:ind w:left="587" w:hanging="360"/>
      </w:pPr>
    </w:lvl>
    <w:lvl w:ilvl="1">
      <w:start w:val="10"/>
      <w:numFmt w:val="upperRoman"/>
      <w:lvlText w:val="%2."/>
      <w:lvlJc w:val="left"/>
      <w:pPr>
        <w:tabs>
          <w:tab w:val="num" w:pos="0"/>
        </w:tabs>
        <w:ind w:left="1667" w:hanging="720"/>
      </w:pPr>
    </w:lvl>
    <w:lvl w:ilvl="2">
      <w:start w:val="1"/>
      <w:numFmt w:val="lowerRoman"/>
      <w:lvlText w:val="%3."/>
      <w:lvlJc w:val="right"/>
      <w:pPr>
        <w:tabs>
          <w:tab w:val="num" w:pos="0"/>
        </w:tabs>
        <w:ind w:left="2027" w:hanging="180"/>
      </w:pPr>
    </w:lvl>
    <w:lvl w:ilvl="3">
      <w:start w:val="1"/>
      <w:numFmt w:val="decimal"/>
      <w:lvlText w:val="%4."/>
      <w:lvlJc w:val="left"/>
      <w:pPr>
        <w:tabs>
          <w:tab w:val="num" w:pos="0"/>
        </w:tabs>
        <w:ind w:left="2747" w:hanging="360"/>
      </w:pPr>
    </w:lvl>
    <w:lvl w:ilvl="4">
      <w:start w:val="1"/>
      <w:numFmt w:val="lowerLetter"/>
      <w:lvlText w:val="%5."/>
      <w:lvlJc w:val="left"/>
      <w:pPr>
        <w:tabs>
          <w:tab w:val="num" w:pos="0"/>
        </w:tabs>
        <w:ind w:left="3467" w:hanging="360"/>
      </w:pPr>
    </w:lvl>
    <w:lvl w:ilvl="5">
      <w:start w:val="1"/>
      <w:numFmt w:val="lowerRoman"/>
      <w:lvlText w:val="%6."/>
      <w:lvlJc w:val="right"/>
      <w:pPr>
        <w:tabs>
          <w:tab w:val="num" w:pos="0"/>
        </w:tabs>
        <w:ind w:left="4187" w:hanging="180"/>
      </w:pPr>
    </w:lvl>
    <w:lvl w:ilvl="6">
      <w:start w:val="1"/>
      <w:numFmt w:val="decimal"/>
      <w:lvlText w:val="%7."/>
      <w:lvlJc w:val="left"/>
      <w:pPr>
        <w:tabs>
          <w:tab w:val="num" w:pos="0"/>
        </w:tabs>
        <w:ind w:left="4907" w:hanging="360"/>
      </w:pPr>
      <w:rPr>
        <w:strike w:val="0"/>
        <w:dstrike w:val="0"/>
        <w:sz w:val="20"/>
      </w:rPr>
    </w:lvl>
    <w:lvl w:ilvl="7">
      <w:start w:val="1"/>
      <w:numFmt w:val="lowerLetter"/>
      <w:lvlText w:val="%8."/>
      <w:lvlJc w:val="left"/>
      <w:pPr>
        <w:tabs>
          <w:tab w:val="num" w:pos="0"/>
        </w:tabs>
        <w:ind w:left="5627" w:hanging="360"/>
      </w:pPr>
    </w:lvl>
    <w:lvl w:ilvl="8">
      <w:start w:val="1"/>
      <w:numFmt w:val="lowerRoman"/>
      <w:lvlText w:val="%9."/>
      <w:lvlJc w:val="right"/>
      <w:pPr>
        <w:tabs>
          <w:tab w:val="num" w:pos="0"/>
        </w:tabs>
        <w:ind w:left="6347" w:hanging="180"/>
      </w:pPr>
    </w:lvl>
  </w:abstractNum>
  <w:abstractNum w:abstractNumId="8" w15:restartNumberingAfterBreak="0">
    <w:nsid w:val="23966ACA"/>
    <w:multiLevelType w:val="multilevel"/>
    <w:tmpl w:val="066C9D6A"/>
    <w:lvl w:ilvl="0">
      <w:start w:val="3"/>
      <w:numFmt w:val="decimal"/>
      <w:lvlText w:val="%1."/>
      <w:lvlJc w:val="left"/>
      <w:pPr>
        <w:tabs>
          <w:tab w:val="num" w:pos="0"/>
        </w:tabs>
        <w:ind w:left="720" w:hanging="360"/>
      </w:pPr>
      <w:rPr>
        <w:rFonts w:ascii="Times New Roman" w:eastAsia="Times New Roman" w:hAnsi="Times New Roman" w:cs="Times New Roman"/>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840510"/>
    <w:multiLevelType w:val="multilevel"/>
    <w:tmpl w:val="C5782BEC"/>
    <w:lvl w:ilvl="0">
      <w:start w:val="1"/>
      <w:numFmt w:val="decimal"/>
      <w:lvlText w:val="%1."/>
      <w:lvlJc w:val="left"/>
      <w:pPr>
        <w:tabs>
          <w:tab w:val="num" w:pos="0"/>
        </w:tabs>
        <w:ind w:left="720" w:hanging="360"/>
      </w:pPr>
      <w:rPr>
        <w:rFonts w:ascii="Times New Roman" w:eastAsia="Times New Roman" w:hAnsi="Times New Roman" w:cs="Times New Roman"/>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2C4DD1"/>
    <w:multiLevelType w:val="multilevel"/>
    <w:tmpl w:val="0B38BB7C"/>
    <w:lvl w:ilvl="0">
      <w:start w:val="1"/>
      <w:numFmt w:val="decimal"/>
      <w:lvlText w:val="%1)"/>
      <w:lvlJc w:val="left"/>
      <w:pPr>
        <w:tabs>
          <w:tab w:val="num" w:pos="0"/>
        </w:tabs>
        <w:ind w:left="64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AF314E"/>
    <w:multiLevelType w:val="multilevel"/>
    <w:tmpl w:val="8A72C4C0"/>
    <w:lvl w:ilvl="0">
      <w:start w:val="1"/>
      <w:numFmt w:val="lowerLetter"/>
      <w:lvlText w:val="%1)"/>
      <w:lvlJc w:val="left"/>
      <w:pPr>
        <w:tabs>
          <w:tab w:val="num" w:pos="0"/>
        </w:tabs>
        <w:ind w:left="21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14314D"/>
    <w:multiLevelType w:val="multilevel"/>
    <w:tmpl w:val="074A19E2"/>
    <w:lvl w:ilvl="0">
      <w:start w:val="2"/>
      <w:numFmt w:val="decimal"/>
      <w:lvlText w:val="%1."/>
      <w:lvlJc w:val="left"/>
      <w:pPr>
        <w:tabs>
          <w:tab w:val="num" w:pos="360"/>
        </w:tabs>
        <w:ind w:left="360" w:hanging="360"/>
      </w:pPr>
      <w:rPr>
        <w:rFonts w:ascii="Times New Roman" w:hAnsi="Times New Roman" w:cs="Times New Roman"/>
        <w:b w:val="0"/>
        <w:i w:val="0"/>
        <w:sz w:val="20"/>
        <w:szCs w:val="20"/>
      </w:rPr>
    </w:lvl>
    <w:lvl w:ilvl="1">
      <w:start w:val="2"/>
      <w:numFmt w:val="decimal"/>
      <w:lvlText w:val="%2."/>
      <w:lvlJc w:val="left"/>
      <w:pPr>
        <w:tabs>
          <w:tab w:val="num" w:pos="948"/>
        </w:tabs>
        <w:ind w:left="948" w:hanging="360"/>
      </w:pPr>
    </w:lvl>
    <w:lvl w:ilvl="2">
      <w:start w:val="1"/>
      <w:numFmt w:val="lowerRoman"/>
      <w:lvlText w:val="%3."/>
      <w:lvlJc w:val="right"/>
      <w:pPr>
        <w:tabs>
          <w:tab w:val="num" w:pos="1668"/>
        </w:tabs>
        <w:ind w:left="1668" w:hanging="180"/>
      </w:pPr>
    </w:lvl>
    <w:lvl w:ilvl="3">
      <w:start w:val="1"/>
      <w:numFmt w:val="decimal"/>
      <w:lvlText w:val="%4."/>
      <w:lvlJc w:val="left"/>
      <w:pPr>
        <w:tabs>
          <w:tab w:val="num" w:pos="2388"/>
        </w:tabs>
        <w:ind w:left="2388" w:hanging="360"/>
      </w:pPr>
    </w:lvl>
    <w:lvl w:ilvl="4">
      <w:start w:val="1"/>
      <w:numFmt w:val="lowerLetter"/>
      <w:lvlText w:val="%5."/>
      <w:lvlJc w:val="left"/>
      <w:pPr>
        <w:tabs>
          <w:tab w:val="num" w:pos="3108"/>
        </w:tabs>
        <w:ind w:left="3108" w:hanging="360"/>
      </w:pPr>
    </w:lvl>
    <w:lvl w:ilvl="5">
      <w:start w:val="1"/>
      <w:numFmt w:val="lowerRoman"/>
      <w:lvlText w:val="%6."/>
      <w:lvlJc w:val="right"/>
      <w:pPr>
        <w:tabs>
          <w:tab w:val="num" w:pos="3828"/>
        </w:tabs>
        <w:ind w:left="3828" w:hanging="180"/>
      </w:pPr>
    </w:lvl>
    <w:lvl w:ilvl="6">
      <w:start w:val="1"/>
      <w:numFmt w:val="decimal"/>
      <w:lvlText w:val="%7."/>
      <w:lvlJc w:val="left"/>
      <w:pPr>
        <w:tabs>
          <w:tab w:val="num" w:pos="709"/>
        </w:tabs>
        <w:ind w:left="4548" w:hanging="360"/>
      </w:pPr>
    </w:lvl>
    <w:lvl w:ilvl="7">
      <w:start w:val="1"/>
      <w:numFmt w:val="lowerLetter"/>
      <w:lvlText w:val="%8."/>
      <w:lvlJc w:val="left"/>
      <w:pPr>
        <w:tabs>
          <w:tab w:val="num" w:pos="5268"/>
        </w:tabs>
        <w:ind w:left="5268" w:hanging="360"/>
      </w:pPr>
    </w:lvl>
    <w:lvl w:ilvl="8">
      <w:start w:val="1"/>
      <w:numFmt w:val="lowerRoman"/>
      <w:lvlText w:val="%9."/>
      <w:lvlJc w:val="right"/>
      <w:pPr>
        <w:tabs>
          <w:tab w:val="num" w:pos="5988"/>
        </w:tabs>
        <w:ind w:left="5988" w:hanging="180"/>
      </w:pPr>
    </w:lvl>
  </w:abstractNum>
  <w:abstractNum w:abstractNumId="13" w15:restartNumberingAfterBreak="0">
    <w:nsid w:val="2BF2114A"/>
    <w:multiLevelType w:val="hybridMultilevel"/>
    <w:tmpl w:val="FF66B320"/>
    <w:lvl w:ilvl="0" w:tplc="B46C1948">
      <w:start w:val="1"/>
      <w:numFmt w:val="decimal"/>
      <w:lvlText w:val="%1)"/>
      <w:lvlJc w:val="left"/>
      <w:pPr>
        <w:ind w:left="856" w:hanging="346"/>
      </w:pPr>
      <w:rPr>
        <w:rFonts w:hAnsi="Arial Unicode MS" w:hint="default"/>
        <w:b w:val="0"/>
        <w:b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4C7095"/>
    <w:multiLevelType w:val="multilevel"/>
    <w:tmpl w:val="E16A51C4"/>
    <w:lvl w:ilvl="0">
      <w:start w:val="1"/>
      <w:numFmt w:val="upperRoman"/>
      <w:lvlText w:val="%1."/>
      <w:lvlJc w:val="left"/>
      <w:pPr>
        <w:tabs>
          <w:tab w:val="num" w:pos="0"/>
        </w:tabs>
        <w:ind w:left="227" w:hanging="227"/>
      </w:pPr>
      <w:rPr>
        <w:rFonts w:cs="Times New Roman" w:hint="default"/>
        <w:b/>
        <w:color w:val="000000"/>
        <w:sz w:val="20"/>
        <w:szCs w:val="20"/>
        <w:u w:val="single"/>
      </w:rPr>
    </w:lvl>
    <w:lvl w:ilvl="1">
      <w:start w:val="2"/>
      <w:numFmt w:val="decimal"/>
      <w:lvlText w:val="%2)"/>
      <w:lvlJc w:val="left"/>
      <w:pPr>
        <w:tabs>
          <w:tab w:val="num" w:pos="0"/>
        </w:tabs>
        <w:ind w:left="720" w:hanging="360"/>
      </w:pPr>
      <w:rPr>
        <w:rFonts w:ascii="Times New Roman" w:eastAsia="Times New Roman" w:hAnsi="Times New Roman" w:cs="Times New Roman" w:hint="default"/>
        <w:b w:val="0"/>
        <w:i w:val="0"/>
        <w:strike w:val="0"/>
        <w:dstrike w:val="0"/>
        <w:color w:val="000000"/>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3"/>
      <w:numFmt w:val="decimal"/>
      <w:lvlText w:val="%7."/>
      <w:lvlJc w:val="left"/>
      <w:pPr>
        <w:tabs>
          <w:tab w:val="num" w:pos="0"/>
        </w:tabs>
        <w:ind w:left="2520" w:hanging="360"/>
      </w:pPr>
      <w:rPr>
        <w:rFonts w:cs="Times New Roman" w:hint="default"/>
        <w:b w:val="0"/>
        <w:i w:val="0"/>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5" w15:restartNumberingAfterBreak="0">
    <w:nsid w:val="2DAE1A6F"/>
    <w:multiLevelType w:val="multilevel"/>
    <w:tmpl w:val="969EBB54"/>
    <w:lvl w:ilvl="0">
      <w:start w:val="1"/>
      <w:numFmt w:val="decimal"/>
      <w:lvlText w:val="%1."/>
      <w:lvlJc w:val="left"/>
      <w:pPr>
        <w:tabs>
          <w:tab w:val="num" w:pos="709"/>
        </w:tabs>
        <w:ind w:left="281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CC2C54"/>
    <w:multiLevelType w:val="multilevel"/>
    <w:tmpl w:val="A34627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4)"/>
      <w:lvlJc w:val="left"/>
      <w:pPr>
        <w:tabs>
          <w:tab w:val="num" w:pos="2880"/>
        </w:tabs>
        <w:ind w:left="2880" w:hanging="360"/>
      </w:pPr>
    </w:lvl>
    <w:lvl w:ilvl="4">
      <w:start w:val="8"/>
      <w:numFmt w:val="upperRoman"/>
      <w:lvlText w:val="%5."/>
      <w:lvlJc w:val="left"/>
      <w:pPr>
        <w:tabs>
          <w:tab w:val="num" w:pos="0"/>
        </w:tabs>
        <w:ind w:left="3960" w:hanging="720"/>
      </w:pPr>
      <w:rPr>
        <w:u w:val="single"/>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FD8381B"/>
    <w:multiLevelType w:val="multilevel"/>
    <w:tmpl w:val="6A28FB1C"/>
    <w:lvl w:ilvl="0">
      <w:start w:val="3"/>
      <w:numFmt w:val="decimal"/>
      <w:lvlText w:val="%1."/>
      <w:lvlJc w:val="left"/>
      <w:pPr>
        <w:tabs>
          <w:tab w:val="num" w:pos="720"/>
        </w:tabs>
        <w:ind w:left="720" w:hanging="360"/>
      </w:pPr>
      <w:rPr>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501FCC"/>
    <w:multiLevelType w:val="multilevel"/>
    <w:tmpl w:val="3106F998"/>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rPr>
        <w:rFonts w:ascii="Times New Roman" w:hAnsi="Times New Roman" w:cs="Times New Roman"/>
        <w:sz w:val="20"/>
        <w:szCs w:val="20"/>
        <w:lang w:eastAsia="ar-SA"/>
      </w:r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9" w15:restartNumberingAfterBreak="0">
    <w:nsid w:val="32297B5A"/>
    <w:multiLevelType w:val="multilevel"/>
    <w:tmpl w:val="F78EBA76"/>
    <w:lvl w:ilvl="0">
      <w:start w:val="1"/>
      <w:numFmt w:val="decimal"/>
      <w:lvlText w:val="%1)"/>
      <w:lvlJc w:val="left"/>
      <w:pPr>
        <w:tabs>
          <w:tab w:val="num" w:pos="0"/>
        </w:tabs>
        <w:ind w:left="1080" w:hanging="360"/>
      </w:pP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6F0C8A"/>
    <w:multiLevelType w:val="multilevel"/>
    <w:tmpl w:val="68A61C22"/>
    <w:lvl w:ilvl="0">
      <w:start w:val="1"/>
      <w:numFmt w:val="decimal"/>
      <w:lvlText w:val="%1/"/>
      <w:lvlJc w:val="left"/>
      <w:pPr>
        <w:tabs>
          <w:tab w:val="num" w:pos="1506"/>
        </w:tabs>
        <w:ind w:left="1506" w:hanging="360"/>
      </w:pPr>
    </w:lvl>
    <w:lvl w:ilvl="1">
      <w:start w:val="1"/>
      <w:numFmt w:val="decimal"/>
      <w:lvlText w:val="%2/"/>
      <w:lvlJc w:val="left"/>
      <w:pPr>
        <w:tabs>
          <w:tab w:val="num" w:pos="1506"/>
        </w:tabs>
        <w:ind w:left="1506" w:hanging="360"/>
      </w:pPr>
    </w:lvl>
    <w:lvl w:ilvl="2">
      <w:start w:val="1"/>
      <w:numFmt w:val="decimal"/>
      <w:lvlText w:val="%3)"/>
      <w:lvlJc w:val="left"/>
      <w:pPr>
        <w:tabs>
          <w:tab w:val="num" w:pos="3060"/>
        </w:tabs>
        <w:ind w:left="3060" w:hanging="360"/>
      </w:pPr>
    </w:lvl>
    <w:lvl w:ilvl="3">
      <w:start w:val="1"/>
      <w:numFmt w:val="lowerLetter"/>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709"/>
        </w:tabs>
        <w:ind w:left="5760" w:hanging="360"/>
      </w:pPr>
    </w:lvl>
    <w:lvl w:ilvl="7">
      <w:start w:val="1"/>
      <w:numFmt w:val="decimal"/>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1" w15:restartNumberingAfterBreak="0">
    <w:nsid w:val="37BA07BC"/>
    <w:multiLevelType w:val="multilevel"/>
    <w:tmpl w:val="D256CE6C"/>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22" w15:restartNumberingAfterBreak="0">
    <w:nsid w:val="394542D4"/>
    <w:multiLevelType w:val="multilevel"/>
    <w:tmpl w:val="26062ABA"/>
    <w:lvl w:ilvl="0">
      <w:start w:val="1"/>
      <w:numFmt w:val="upperRoman"/>
      <w:lvlText w:val="%1."/>
      <w:lvlJc w:val="left"/>
      <w:pPr>
        <w:tabs>
          <w:tab w:val="num" w:pos="0"/>
        </w:tabs>
        <w:ind w:left="227" w:hanging="227"/>
      </w:pPr>
      <w:rPr>
        <w:rFonts w:cs="Times New Roman"/>
        <w:b/>
        <w:color w:val="000000"/>
        <w:sz w:val="20"/>
        <w:szCs w:val="20"/>
        <w:u w:val="single"/>
      </w:rPr>
    </w:lvl>
    <w:lvl w:ilvl="1">
      <w:start w:val="1"/>
      <w:numFmt w:val="decimal"/>
      <w:lvlText w:val="%2)"/>
      <w:lvlJc w:val="left"/>
      <w:pPr>
        <w:tabs>
          <w:tab w:val="num" w:pos="0"/>
        </w:tabs>
        <w:ind w:left="720" w:hanging="360"/>
      </w:pPr>
      <w:rPr>
        <w:rFonts w:ascii="Times New Roman" w:eastAsia="Times New Roman" w:hAnsi="Times New Roman" w:cs="Times New Roman"/>
        <w:b w:val="0"/>
        <w:i w:val="0"/>
        <w:strike w:val="0"/>
        <w:dstrike w:val="0"/>
        <w:color w:val="000000"/>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b w:val="0"/>
        <w:i w:val="0"/>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3" w15:restartNumberingAfterBreak="0">
    <w:nsid w:val="3A2013FF"/>
    <w:multiLevelType w:val="multilevel"/>
    <w:tmpl w:val="C4742322"/>
    <w:lvl w:ilvl="0">
      <w:start w:val="1"/>
      <w:numFmt w:val="decimal"/>
      <w:pStyle w:val="Styl2SWZ"/>
      <w:lvlText w:val="%1."/>
      <w:lvlJc w:val="left"/>
      <w:pPr>
        <w:tabs>
          <w:tab w:val="num" w:pos="0"/>
        </w:tabs>
        <w:ind w:left="357" w:hanging="357"/>
      </w:pPr>
      <w:rPr>
        <w:rFonts w:ascii="Arial" w:hAnsi="Arial" w:cs="Times New Roman"/>
        <w:b w:val="0"/>
        <w:i w:val="0"/>
        <w:color w:val="000000"/>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D9B1BC4"/>
    <w:multiLevelType w:val="multilevel"/>
    <w:tmpl w:val="E6281DCC"/>
    <w:lvl w:ilvl="0">
      <w:start w:val="1"/>
      <w:numFmt w:val="decimal"/>
      <w:lvlText w:val="%1."/>
      <w:lvlJc w:val="left"/>
      <w:pPr>
        <w:tabs>
          <w:tab w:val="num" w:pos="0"/>
        </w:tabs>
        <w:ind w:left="360" w:hanging="360"/>
      </w:pPr>
      <w:rPr>
        <w:b w:val="0"/>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5" w15:restartNumberingAfterBreak="0">
    <w:nsid w:val="4055383A"/>
    <w:multiLevelType w:val="multilevel"/>
    <w:tmpl w:val="79F40F62"/>
    <w:lvl w:ilvl="0">
      <w:start w:val="1"/>
      <w:numFmt w:val="decimal"/>
      <w:lvlText w:val="%1."/>
      <w:lvlJc w:val="left"/>
      <w:pPr>
        <w:tabs>
          <w:tab w:val="num" w:pos="0"/>
        </w:tabs>
        <w:ind w:left="360" w:hanging="360"/>
      </w:pPr>
      <w:rPr>
        <w:rFonts w:ascii="Times New Roman" w:eastAsia="Arial" w:hAnsi="Times New Roman" w:cs="Times New Roman"/>
        <w:b w:val="0"/>
        <w:i w:val="0"/>
        <w:color w:val="000000"/>
        <w:sz w:val="20"/>
        <w:szCs w:val="20"/>
      </w:r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6" w15:restartNumberingAfterBreak="0">
    <w:nsid w:val="43EF638A"/>
    <w:multiLevelType w:val="multilevel"/>
    <w:tmpl w:val="E34A4972"/>
    <w:lvl w:ilvl="0">
      <w:start w:val="1"/>
      <w:numFmt w:val="decimal"/>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DC6113"/>
    <w:multiLevelType w:val="multilevel"/>
    <w:tmpl w:val="DEC02D8E"/>
    <w:lvl w:ilvl="0">
      <w:start w:val="1"/>
      <w:numFmt w:val="lowerLetter"/>
      <w:lvlText w:val="%1)"/>
      <w:lvlJc w:val="left"/>
      <w:pPr>
        <w:tabs>
          <w:tab w:val="num" w:pos="0"/>
        </w:tabs>
        <w:ind w:left="1146"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2A443B"/>
    <w:multiLevelType w:val="multilevel"/>
    <w:tmpl w:val="C2085FB4"/>
    <w:lvl w:ilvl="0">
      <w:start w:val="1"/>
      <w:numFmt w:val="decimal"/>
      <w:lvlText w:val="%1)"/>
      <w:lvlJc w:val="left"/>
      <w:pPr>
        <w:tabs>
          <w:tab w:val="num" w:pos="1440"/>
        </w:tabs>
        <w:ind w:left="1440" w:hanging="360"/>
      </w:pPr>
    </w:lvl>
    <w:lvl w:ilvl="1">
      <w:start w:val="1"/>
      <w:numFmt w:val="decimal"/>
      <w:lvlText w:val="%2."/>
      <w:lvlJc w:val="left"/>
      <w:pPr>
        <w:tabs>
          <w:tab w:val="num" w:pos="1374"/>
        </w:tabs>
        <w:ind w:left="1374" w:hanging="360"/>
      </w:pPr>
    </w:lvl>
    <w:lvl w:ilvl="2">
      <w:start w:val="1"/>
      <w:numFmt w:val="lowerLetter"/>
      <w:lvlText w:val="%3)"/>
      <w:lvlJc w:val="left"/>
      <w:pPr>
        <w:tabs>
          <w:tab w:val="num" w:pos="2274"/>
        </w:tabs>
        <w:ind w:left="2274" w:hanging="360"/>
      </w:pPr>
    </w:lvl>
    <w:lvl w:ilvl="3">
      <w:start w:val="1"/>
      <w:numFmt w:val="decimal"/>
      <w:lvlText w:val="%4)"/>
      <w:lvlJc w:val="left"/>
      <w:pPr>
        <w:tabs>
          <w:tab w:val="num" w:pos="2814"/>
        </w:tabs>
        <w:ind w:left="2814" w:hanging="360"/>
      </w:pPr>
    </w:lvl>
    <w:lvl w:ilvl="4">
      <w:start w:val="1"/>
      <w:numFmt w:val="lowerLetter"/>
      <w:lvlText w:val="%5."/>
      <w:lvlJc w:val="left"/>
      <w:pPr>
        <w:tabs>
          <w:tab w:val="num" w:pos="3534"/>
        </w:tabs>
        <w:ind w:left="3534" w:hanging="360"/>
      </w:pPr>
    </w:lvl>
    <w:lvl w:ilvl="5">
      <w:start w:val="30"/>
      <w:numFmt w:val="decimal"/>
      <w:lvlText w:val="%6"/>
      <w:lvlJc w:val="left"/>
      <w:pPr>
        <w:tabs>
          <w:tab w:val="num" w:pos="0"/>
        </w:tabs>
        <w:ind w:left="4434" w:hanging="360"/>
      </w:pPr>
      <w:rPr>
        <w:b w:val="0"/>
      </w:rPr>
    </w:lvl>
    <w:lvl w:ilvl="6">
      <w:start w:val="1"/>
      <w:numFmt w:val="decimal"/>
      <w:lvlText w:val="%7."/>
      <w:lvlJc w:val="left"/>
      <w:pPr>
        <w:tabs>
          <w:tab w:val="num" w:pos="4974"/>
        </w:tabs>
        <w:ind w:left="4974" w:hanging="360"/>
      </w:pPr>
    </w:lvl>
    <w:lvl w:ilvl="7">
      <w:start w:val="1"/>
      <w:numFmt w:val="lowerLetter"/>
      <w:lvlText w:val="%8."/>
      <w:lvlJc w:val="left"/>
      <w:pPr>
        <w:tabs>
          <w:tab w:val="num" w:pos="5694"/>
        </w:tabs>
        <w:ind w:left="5694" w:hanging="360"/>
      </w:pPr>
    </w:lvl>
    <w:lvl w:ilvl="8">
      <w:start w:val="1"/>
      <w:numFmt w:val="lowerRoman"/>
      <w:lvlText w:val="%9."/>
      <w:lvlJc w:val="right"/>
      <w:pPr>
        <w:tabs>
          <w:tab w:val="num" w:pos="6414"/>
        </w:tabs>
        <w:ind w:left="6414" w:hanging="180"/>
      </w:pPr>
    </w:lvl>
  </w:abstractNum>
  <w:abstractNum w:abstractNumId="29" w15:restartNumberingAfterBreak="0">
    <w:nsid w:val="4D0F781E"/>
    <w:multiLevelType w:val="multilevel"/>
    <w:tmpl w:val="B50C3156"/>
    <w:lvl w:ilvl="0">
      <w:start w:val="4"/>
      <w:numFmt w:val="decimal"/>
      <w:lvlText w:val="%1."/>
      <w:lvlJc w:val="left"/>
      <w:pPr>
        <w:tabs>
          <w:tab w:val="num" w:pos="709"/>
        </w:tabs>
        <w:ind w:left="720" w:hanging="360"/>
      </w:pPr>
      <w:rPr>
        <w:color w:val="000000"/>
        <w:sz w:val="20"/>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E08409C"/>
    <w:multiLevelType w:val="multilevel"/>
    <w:tmpl w:val="ABFC95B6"/>
    <w:lvl w:ilvl="0">
      <w:start w:val="1"/>
      <w:numFmt w:val="decimal"/>
      <w:lvlText w:val="%1."/>
      <w:lvlJc w:val="left"/>
      <w:pPr>
        <w:tabs>
          <w:tab w:val="num" w:pos="0"/>
        </w:tabs>
        <w:ind w:left="360" w:hanging="360"/>
      </w:pPr>
      <w:rPr>
        <w:rFonts w:ascii="Times New Roman" w:hAnsi="Times New Roman" w:cs="Times New Roman"/>
        <w:b w:val="0"/>
        <w:i w:val="0"/>
        <w:color w:val="000000"/>
        <w:sz w:val="20"/>
        <w:lang w:val="pl-PL"/>
      </w:rPr>
    </w:lvl>
    <w:lvl w:ilvl="1">
      <w:start w:val="1"/>
      <w:numFmt w:val="decimal"/>
      <w:lvlText w:val="%2."/>
      <w:lvlJc w:val="left"/>
      <w:pPr>
        <w:tabs>
          <w:tab w:val="num" w:pos="0"/>
        </w:tabs>
        <w:ind w:left="1080" w:hanging="360"/>
      </w:pPr>
      <w:rPr>
        <w:b w:val="0"/>
      </w:rPr>
    </w:lvl>
    <w:lvl w:ilvl="2">
      <w:start w:val="1"/>
      <w:numFmt w:val="upperRoman"/>
      <w:lvlText w:val="%3."/>
      <w:lvlJc w:val="left"/>
      <w:pPr>
        <w:tabs>
          <w:tab w:val="num" w:pos="0"/>
        </w:tabs>
        <w:ind w:left="2340" w:hanging="72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1" w15:restartNumberingAfterBreak="0">
    <w:nsid w:val="50A92D36"/>
    <w:multiLevelType w:val="multilevel"/>
    <w:tmpl w:val="454864C0"/>
    <w:lvl w:ilvl="0">
      <w:start w:val="1"/>
      <w:numFmt w:val="lowerLetter"/>
      <w:lvlText w:val="%1)"/>
      <w:lvlJc w:val="left"/>
      <w:pPr>
        <w:tabs>
          <w:tab w:val="num" w:pos="0"/>
        </w:tabs>
        <w:ind w:left="1440" w:hanging="360"/>
      </w:pPr>
    </w:lvl>
    <w:lvl w:ilvl="1">
      <w:start w:val="8"/>
      <w:numFmt w:val="decimal"/>
      <w:lvlText w:val="%2."/>
      <w:lvlJc w:val="left"/>
      <w:pPr>
        <w:tabs>
          <w:tab w:val="num" w:pos="2160"/>
        </w:tabs>
        <w:ind w:left="2160" w:hanging="360"/>
      </w:pPr>
      <w:rPr>
        <w:strike w:val="0"/>
        <w:dstrike w:val="0"/>
        <w:color w:val="000000"/>
      </w:rPr>
    </w:lvl>
    <w:lvl w:ilvl="2">
      <w:start w:val="1"/>
      <w:numFmt w:val="lowerLetter"/>
      <w:lvlText w:val="%3)"/>
      <w:lvlJc w:val="lef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2" w15:restartNumberingAfterBreak="0">
    <w:nsid w:val="559A2F55"/>
    <w:multiLevelType w:val="multilevel"/>
    <w:tmpl w:val="FD1837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56CE6134"/>
    <w:multiLevelType w:val="multilevel"/>
    <w:tmpl w:val="9DF8B81E"/>
    <w:lvl w:ilvl="0">
      <w:start w:val="2"/>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0F785C"/>
    <w:multiLevelType w:val="multilevel"/>
    <w:tmpl w:val="7DBAD736"/>
    <w:lvl w:ilvl="0">
      <w:start w:val="1"/>
      <w:numFmt w:val="decimal"/>
      <w:lvlText w:val="%1)"/>
      <w:lvlJc w:val="left"/>
      <w:pPr>
        <w:tabs>
          <w:tab w:val="num" w:pos="709"/>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91A08FA"/>
    <w:multiLevelType w:val="multilevel"/>
    <w:tmpl w:val="E16A51C4"/>
    <w:lvl w:ilvl="0">
      <w:start w:val="1"/>
      <w:numFmt w:val="upperRoman"/>
      <w:lvlText w:val="%1."/>
      <w:lvlJc w:val="left"/>
      <w:pPr>
        <w:tabs>
          <w:tab w:val="num" w:pos="0"/>
        </w:tabs>
        <w:ind w:left="227" w:hanging="227"/>
      </w:pPr>
      <w:rPr>
        <w:rFonts w:cs="Times New Roman" w:hint="default"/>
        <w:b/>
        <w:color w:val="000000"/>
        <w:sz w:val="20"/>
        <w:szCs w:val="20"/>
        <w:u w:val="single"/>
      </w:rPr>
    </w:lvl>
    <w:lvl w:ilvl="1">
      <w:start w:val="2"/>
      <w:numFmt w:val="decimal"/>
      <w:lvlText w:val="%2)"/>
      <w:lvlJc w:val="left"/>
      <w:pPr>
        <w:tabs>
          <w:tab w:val="num" w:pos="0"/>
        </w:tabs>
        <w:ind w:left="720" w:hanging="360"/>
      </w:pPr>
      <w:rPr>
        <w:rFonts w:ascii="Times New Roman" w:eastAsia="Times New Roman" w:hAnsi="Times New Roman" w:cs="Times New Roman" w:hint="default"/>
        <w:b w:val="0"/>
        <w:i w:val="0"/>
        <w:strike w:val="0"/>
        <w:dstrike w:val="0"/>
        <w:color w:val="000000"/>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3"/>
      <w:numFmt w:val="decimal"/>
      <w:lvlText w:val="%7."/>
      <w:lvlJc w:val="left"/>
      <w:pPr>
        <w:tabs>
          <w:tab w:val="num" w:pos="0"/>
        </w:tabs>
        <w:ind w:left="2520" w:hanging="360"/>
      </w:pPr>
      <w:rPr>
        <w:rFonts w:cs="Times New Roman" w:hint="default"/>
        <w:b w:val="0"/>
        <w:i w:val="0"/>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36" w15:restartNumberingAfterBreak="0">
    <w:nsid w:val="5A455F8E"/>
    <w:multiLevelType w:val="multilevel"/>
    <w:tmpl w:val="25F21762"/>
    <w:lvl w:ilvl="0">
      <w:start w:val="1"/>
      <w:numFmt w:val="decimal"/>
      <w:lvlText w:val="%1."/>
      <w:lvlJc w:val="left"/>
      <w:pPr>
        <w:tabs>
          <w:tab w:val="num" w:pos="360"/>
        </w:tabs>
        <w:ind w:left="360" w:hanging="360"/>
      </w:pPr>
    </w:lvl>
    <w:lvl w:ilvl="1">
      <w:start w:val="1"/>
      <w:numFmt w:val="decimal"/>
      <w:lvlText w:val="%2."/>
      <w:lvlJc w:val="left"/>
      <w:pPr>
        <w:tabs>
          <w:tab w:val="num" w:pos="1374"/>
        </w:tabs>
        <w:ind w:left="1374" w:hanging="360"/>
      </w:pPr>
    </w:lvl>
    <w:lvl w:ilvl="2">
      <w:start w:val="1"/>
      <w:numFmt w:val="lowerLetter"/>
      <w:lvlText w:val="%3)"/>
      <w:lvlJc w:val="left"/>
      <w:pPr>
        <w:tabs>
          <w:tab w:val="num" w:pos="2274"/>
        </w:tabs>
        <w:ind w:left="2274" w:hanging="360"/>
      </w:pPr>
    </w:lvl>
    <w:lvl w:ilvl="3">
      <w:start w:val="1"/>
      <w:numFmt w:val="decimal"/>
      <w:lvlText w:val="%4)"/>
      <w:lvlJc w:val="left"/>
      <w:pPr>
        <w:tabs>
          <w:tab w:val="num" w:pos="786"/>
        </w:tabs>
        <w:ind w:left="786" w:hanging="360"/>
      </w:pPr>
    </w:lvl>
    <w:lvl w:ilvl="4">
      <w:start w:val="1"/>
      <w:numFmt w:val="lowerLetter"/>
      <w:lvlText w:val="%5."/>
      <w:lvlJc w:val="left"/>
      <w:pPr>
        <w:tabs>
          <w:tab w:val="num" w:pos="3534"/>
        </w:tabs>
        <w:ind w:left="3534" w:hanging="360"/>
      </w:pPr>
    </w:lvl>
    <w:lvl w:ilvl="5">
      <w:start w:val="1"/>
      <w:numFmt w:val="lowerRoman"/>
      <w:lvlText w:val="%6."/>
      <w:lvlJc w:val="right"/>
      <w:pPr>
        <w:tabs>
          <w:tab w:val="num" w:pos="4254"/>
        </w:tabs>
        <w:ind w:left="4254" w:hanging="180"/>
      </w:pPr>
    </w:lvl>
    <w:lvl w:ilvl="6">
      <w:start w:val="1"/>
      <w:numFmt w:val="decimal"/>
      <w:lvlText w:val="%7."/>
      <w:lvlJc w:val="left"/>
      <w:pPr>
        <w:tabs>
          <w:tab w:val="num" w:pos="4974"/>
        </w:tabs>
        <w:ind w:left="4974" w:hanging="360"/>
      </w:pPr>
    </w:lvl>
    <w:lvl w:ilvl="7">
      <w:start w:val="1"/>
      <w:numFmt w:val="lowerLetter"/>
      <w:lvlText w:val="%8."/>
      <w:lvlJc w:val="left"/>
      <w:pPr>
        <w:tabs>
          <w:tab w:val="num" w:pos="5694"/>
        </w:tabs>
        <w:ind w:left="5694" w:hanging="360"/>
      </w:pPr>
    </w:lvl>
    <w:lvl w:ilvl="8">
      <w:start w:val="1"/>
      <w:numFmt w:val="lowerRoman"/>
      <w:lvlText w:val="%9."/>
      <w:lvlJc w:val="right"/>
      <w:pPr>
        <w:tabs>
          <w:tab w:val="num" w:pos="6414"/>
        </w:tabs>
        <w:ind w:left="6414" w:hanging="180"/>
      </w:pPr>
    </w:lvl>
  </w:abstractNum>
  <w:abstractNum w:abstractNumId="37" w15:restartNumberingAfterBreak="0">
    <w:nsid w:val="5BDF3889"/>
    <w:multiLevelType w:val="multilevel"/>
    <w:tmpl w:val="199CDECC"/>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5C6F46E7"/>
    <w:multiLevelType w:val="multilevel"/>
    <w:tmpl w:val="B4721E70"/>
    <w:lvl w:ilvl="0">
      <w:start w:val="3"/>
      <w:numFmt w:val="upperRoman"/>
      <w:lvlText w:val="%1."/>
      <w:lvlJc w:val="left"/>
      <w:pPr>
        <w:tabs>
          <w:tab w:val="num" w:pos="0"/>
        </w:tabs>
        <w:ind w:left="227" w:hanging="227"/>
      </w:pPr>
      <w:rPr>
        <w:rFonts w:cs="Times New Roman"/>
        <w:b/>
        <w:u w:val="none"/>
      </w:rPr>
    </w:lvl>
    <w:lvl w:ilvl="1">
      <w:start w:val="1"/>
      <w:numFmt w:val="lowerLetter"/>
      <w:lvlText w:val="%2."/>
      <w:lvlJc w:val="left"/>
      <w:pPr>
        <w:tabs>
          <w:tab w:val="num" w:pos="0"/>
        </w:tabs>
        <w:ind w:left="720" w:hanging="360"/>
      </w:pPr>
      <w:rPr>
        <w:b w:val="0"/>
        <w:i w:val="0"/>
        <w:strike w:val="0"/>
        <w:dstrike w:val="0"/>
        <w:color w:val="000000"/>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b w:val="0"/>
        <w:strike w:val="0"/>
        <w:dstrike w:val="0"/>
        <w:color w:val="000000"/>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9" w15:restartNumberingAfterBreak="0">
    <w:nsid w:val="62564457"/>
    <w:multiLevelType w:val="multilevel"/>
    <w:tmpl w:val="E32E11C2"/>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2663811"/>
    <w:multiLevelType w:val="multilevel"/>
    <w:tmpl w:val="45FE6F28"/>
    <w:lvl w:ilvl="0">
      <w:start w:val="1"/>
      <w:numFmt w:val="decimal"/>
      <w:pStyle w:val="1"/>
      <w:lvlText w:val="%1."/>
      <w:lvlJc w:val="left"/>
      <w:pPr>
        <w:tabs>
          <w:tab w:val="num" w:pos="0"/>
        </w:tabs>
        <w:ind w:left="360" w:hanging="360"/>
      </w:pPr>
      <w:rPr>
        <w:rFonts w:ascii="Times New Roman" w:hAnsi="Times New Roman" w:cs="Times New Roman"/>
        <w:b w:val="0"/>
        <w:color w:val="000000"/>
        <w:sz w:val="20"/>
        <w:szCs w:val="20"/>
      </w:rPr>
    </w:lvl>
    <w:lvl w:ilvl="1">
      <w:start w:val="1"/>
      <w:numFmt w:val="decimal"/>
      <w:suff w:val="space"/>
      <w:lvlText w:val="%2)"/>
      <w:lvlJc w:val="left"/>
      <w:pPr>
        <w:tabs>
          <w:tab w:val="num" w:pos="0"/>
        </w:tabs>
        <w:ind w:left="794" w:hanging="434"/>
      </w:pPr>
      <w:rPr>
        <w:rFonts w:ascii="Times New Roman" w:eastAsia="Times New Roman" w:hAnsi="Times New Roman" w:cs="Times New Roman"/>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2325" w:hanging="1245"/>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1" w15:restartNumberingAfterBreak="0">
    <w:nsid w:val="635045F8"/>
    <w:multiLevelType w:val="multilevel"/>
    <w:tmpl w:val="02BEA3DE"/>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ascii="Times New Roman" w:eastAsia="Calibri" w:hAnsi="Times New Roman" w:cs="Times New Roman"/>
      </w:rPr>
    </w:lvl>
    <w:lvl w:ilvl="2">
      <w:start w:val="1"/>
      <w:numFmt w:val="lowerLetter"/>
      <w:lvlText w:val="%3)"/>
      <w:lvlJc w:val="left"/>
      <w:pPr>
        <w:tabs>
          <w:tab w:val="num" w:pos="1474"/>
        </w:tabs>
        <w:ind w:left="1474" w:hanging="340"/>
      </w:p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2" w15:restartNumberingAfterBreak="0">
    <w:nsid w:val="64A14184"/>
    <w:multiLevelType w:val="hybridMultilevel"/>
    <w:tmpl w:val="4C3E3A74"/>
    <w:styleLink w:val="Zaimportowanystyl9"/>
    <w:lvl w:ilvl="0" w:tplc="DE5E4F78">
      <w:start w:val="1"/>
      <w:numFmt w:val="decimal"/>
      <w:suff w:val="nothing"/>
      <w:lvlText w:val="%1)"/>
      <w:lvlJc w:val="left"/>
      <w:pPr>
        <w:tabs>
          <w:tab w:val="left" w:pos="567"/>
          <w:tab w:val="left" w:pos="851"/>
        </w:tabs>
        <w:ind w:left="131"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4EEB74">
      <w:start w:val="1"/>
      <w:numFmt w:val="lowerLetter"/>
      <w:suff w:val="nothing"/>
      <w:lvlText w:val="%2)"/>
      <w:lvlJc w:val="left"/>
      <w:pPr>
        <w:tabs>
          <w:tab w:val="left" w:pos="567"/>
          <w:tab w:val="left" w:pos="851"/>
        </w:tabs>
        <w:ind w:left="491"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EAC9C4">
      <w:start w:val="1"/>
      <w:numFmt w:val="lowerRoman"/>
      <w:suff w:val="nothing"/>
      <w:lvlText w:val="%3)"/>
      <w:lvlJc w:val="left"/>
      <w:pPr>
        <w:tabs>
          <w:tab w:val="left" w:pos="567"/>
          <w:tab w:val="left" w:pos="851"/>
        </w:tabs>
        <w:ind w:left="851"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84C0FC">
      <w:start w:val="1"/>
      <w:numFmt w:val="decimal"/>
      <w:suff w:val="nothing"/>
      <w:lvlText w:val="(%4)"/>
      <w:lvlJc w:val="left"/>
      <w:pPr>
        <w:tabs>
          <w:tab w:val="left" w:pos="567"/>
          <w:tab w:val="left" w:pos="851"/>
        </w:tabs>
        <w:ind w:left="1245"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EBC7148">
      <w:start w:val="1"/>
      <w:numFmt w:val="lowerLetter"/>
      <w:suff w:val="nothing"/>
      <w:lvlText w:val="(%5)"/>
      <w:lvlJc w:val="left"/>
      <w:pPr>
        <w:tabs>
          <w:tab w:val="left" w:pos="567"/>
          <w:tab w:val="left" w:pos="851"/>
        </w:tabs>
        <w:ind w:left="1605"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9B4E3F4">
      <w:start w:val="1"/>
      <w:numFmt w:val="lowerRoman"/>
      <w:suff w:val="nothing"/>
      <w:lvlText w:val="(%6)"/>
      <w:lvlJc w:val="left"/>
      <w:pPr>
        <w:tabs>
          <w:tab w:val="left" w:pos="567"/>
          <w:tab w:val="left" w:pos="851"/>
        </w:tabs>
        <w:ind w:left="1965"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CEC86E">
      <w:start w:val="1"/>
      <w:numFmt w:val="decimal"/>
      <w:lvlText w:val="%7."/>
      <w:lvlJc w:val="left"/>
      <w:pPr>
        <w:tabs>
          <w:tab w:val="num" w:pos="567"/>
          <w:tab w:val="left" w:pos="851"/>
        </w:tabs>
        <w:ind w:left="28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FD0E16C">
      <w:start w:val="1"/>
      <w:numFmt w:val="lowerLetter"/>
      <w:lvlText w:val="%8."/>
      <w:lvlJc w:val="left"/>
      <w:pPr>
        <w:tabs>
          <w:tab w:val="num" w:pos="643"/>
          <w:tab w:val="left" w:pos="851"/>
        </w:tabs>
        <w:ind w:left="360" w:firstLine="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6BA6922">
      <w:start w:val="1"/>
      <w:numFmt w:val="lowerRoman"/>
      <w:lvlText w:val="%9."/>
      <w:lvlJc w:val="left"/>
      <w:pPr>
        <w:tabs>
          <w:tab w:val="left" w:pos="567"/>
          <w:tab w:val="num" w:pos="850"/>
          <w:tab w:val="left" w:pos="851"/>
        </w:tabs>
        <w:ind w:left="567" w:firstLine="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65081D72"/>
    <w:multiLevelType w:val="multilevel"/>
    <w:tmpl w:val="47445200"/>
    <w:lvl w:ilvl="0">
      <w:start w:val="4"/>
      <w:numFmt w:val="decimal"/>
      <w:lvlText w:val="%1."/>
      <w:lvlJc w:val="left"/>
      <w:pPr>
        <w:tabs>
          <w:tab w:val="num" w:pos="360"/>
        </w:tabs>
        <w:ind w:left="360" w:hanging="360"/>
      </w:pPr>
      <w:rPr>
        <w:rFonts w:ascii="Times New Roman" w:hAnsi="Times New Roman" w:cs="Times New Roman" w:hint="default"/>
        <w:b w:val="0"/>
        <w:i w:val="0"/>
        <w:sz w:val="22"/>
        <w:szCs w:val="20"/>
      </w:rPr>
    </w:lvl>
    <w:lvl w:ilvl="1">
      <w:start w:val="2"/>
      <w:numFmt w:val="decimal"/>
      <w:lvlText w:val="%2."/>
      <w:lvlJc w:val="left"/>
      <w:pPr>
        <w:tabs>
          <w:tab w:val="num" w:pos="948"/>
        </w:tabs>
        <w:ind w:left="948" w:hanging="360"/>
      </w:pPr>
      <w:rPr>
        <w:rFonts w:hint="default"/>
      </w:rPr>
    </w:lvl>
    <w:lvl w:ilvl="2">
      <w:start w:val="1"/>
      <w:numFmt w:val="lowerRoman"/>
      <w:lvlText w:val="%3."/>
      <w:lvlJc w:val="right"/>
      <w:pPr>
        <w:tabs>
          <w:tab w:val="num" w:pos="1668"/>
        </w:tabs>
        <w:ind w:left="1668" w:hanging="180"/>
      </w:pPr>
      <w:rPr>
        <w:rFonts w:hint="default"/>
      </w:rPr>
    </w:lvl>
    <w:lvl w:ilvl="3">
      <w:start w:val="1"/>
      <w:numFmt w:val="decimal"/>
      <w:lvlText w:val="%4."/>
      <w:lvlJc w:val="left"/>
      <w:pPr>
        <w:tabs>
          <w:tab w:val="num" w:pos="2388"/>
        </w:tabs>
        <w:ind w:left="2388" w:hanging="360"/>
      </w:pPr>
      <w:rPr>
        <w:rFonts w:hint="default"/>
      </w:rPr>
    </w:lvl>
    <w:lvl w:ilvl="4">
      <w:start w:val="1"/>
      <w:numFmt w:val="lowerLetter"/>
      <w:lvlText w:val="%5."/>
      <w:lvlJc w:val="left"/>
      <w:pPr>
        <w:tabs>
          <w:tab w:val="num" w:pos="3108"/>
        </w:tabs>
        <w:ind w:left="3108" w:hanging="360"/>
      </w:pPr>
      <w:rPr>
        <w:rFonts w:hint="default"/>
      </w:rPr>
    </w:lvl>
    <w:lvl w:ilvl="5">
      <w:start w:val="1"/>
      <w:numFmt w:val="lowerRoman"/>
      <w:lvlText w:val="%6."/>
      <w:lvlJc w:val="right"/>
      <w:pPr>
        <w:tabs>
          <w:tab w:val="num" w:pos="3828"/>
        </w:tabs>
        <w:ind w:left="3828" w:hanging="180"/>
      </w:pPr>
      <w:rPr>
        <w:rFonts w:hint="default"/>
      </w:rPr>
    </w:lvl>
    <w:lvl w:ilvl="6">
      <w:start w:val="1"/>
      <w:numFmt w:val="decimal"/>
      <w:lvlText w:val="%7."/>
      <w:lvlJc w:val="left"/>
      <w:pPr>
        <w:tabs>
          <w:tab w:val="num" w:pos="709"/>
        </w:tabs>
        <w:ind w:left="4548" w:hanging="360"/>
      </w:pPr>
      <w:rPr>
        <w:rFonts w:hint="default"/>
      </w:rPr>
    </w:lvl>
    <w:lvl w:ilvl="7">
      <w:start w:val="1"/>
      <w:numFmt w:val="lowerLetter"/>
      <w:lvlText w:val="%8."/>
      <w:lvlJc w:val="left"/>
      <w:pPr>
        <w:tabs>
          <w:tab w:val="num" w:pos="5268"/>
        </w:tabs>
        <w:ind w:left="5268" w:hanging="360"/>
      </w:pPr>
      <w:rPr>
        <w:rFonts w:hint="default"/>
      </w:rPr>
    </w:lvl>
    <w:lvl w:ilvl="8">
      <w:start w:val="1"/>
      <w:numFmt w:val="lowerRoman"/>
      <w:lvlText w:val="%9."/>
      <w:lvlJc w:val="right"/>
      <w:pPr>
        <w:tabs>
          <w:tab w:val="num" w:pos="5988"/>
        </w:tabs>
        <w:ind w:left="5988" w:hanging="180"/>
      </w:pPr>
      <w:rPr>
        <w:rFonts w:hint="default"/>
      </w:rPr>
    </w:lvl>
  </w:abstractNum>
  <w:abstractNum w:abstractNumId="44" w15:restartNumberingAfterBreak="0">
    <w:nsid w:val="6E2438A1"/>
    <w:multiLevelType w:val="multilevel"/>
    <w:tmpl w:val="647A1684"/>
    <w:lvl w:ilvl="0">
      <w:start w:val="1"/>
      <w:numFmt w:val="decimal"/>
      <w:lvlText w:val="%1."/>
      <w:lvlJc w:val="left"/>
      <w:pPr>
        <w:tabs>
          <w:tab w:val="num" w:pos="709"/>
        </w:tabs>
        <w:ind w:left="720" w:hanging="360"/>
      </w:pPr>
      <w:rPr>
        <w:color w:val="000000"/>
        <w:sz w:val="20"/>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25E5618"/>
    <w:multiLevelType w:val="multilevel"/>
    <w:tmpl w:val="62DE64B2"/>
    <w:lvl w:ilvl="0">
      <w:start w:val="2"/>
      <w:numFmt w:val="decimal"/>
      <w:lvlText w:val="%1."/>
      <w:lvlJc w:val="left"/>
      <w:pPr>
        <w:tabs>
          <w:tab w:val="num" w:pos="1800"/>
        </w:tabs>
        <w:ind w:left="1800" w:hanging="360"/>
      </w:pPr>
      <w:rPr>
        <w:b w:val="0"/>
      </w:rPr>
    </w:lvl>
    <w:lvl w:ilvl="1">
      <w:start w:val="6"/>
      <w:numFmt w:val="decimal"/>
      <w:lvlText w:val="%2)"/>
      <w:lvlJc w:val="left"/>
      <w:pPr>
        <w:tabs>
          <w:tab w:val="num" w:pos="709"/>
        </w:tabs>
        <w:ind w:left="1440" w:hanging="360"/>
      </w:pPr>
      <w:rPr>
        <w:rFonts w:ascii="Times New Roman" w:eastAsia="Times New Roman" w:hAnsi="Times New Roman" w:cs="Times New Roman"/>
      </w:rPr>
    </w:lvl>
    <w:lvl w:ilvl="2">
      <w:start w:val="1"/>
      <w:numFmt w:val="decimal"/>
      <w:lvlText w:val="%3)"/>
      <w:lvlJc w:val="left"/>
      <w:pPr>
        <w:tabs>
          <w:tab w:val="num" w:pos="0"/>
        </w:tabs>
        <w:ind w:left="2160" w:hanging="180"/>
      </w:pPr>
    </w:lvl>
    <w:lvl w:ilvl="3">
      <w:start w:val="1"/>
      <w:numFmt w:val="decimal"/>
      <w:lvlText w:val="%4."/>
      <w:lvlJc w:val="left"/>
      <w:pPr>
        <w:tabs>
          <w:tab w:val="num" w:pos="0"/>
        </w:tabs>
        <w:ind w:left="2880" w:hanging="360"/>
      </w:pPr>
    </w:lvl>
    <w:lvl w:ilvl="4">
      <w:start w:val="10"/>
      <w:numFmt w:val="upperRoman"/>
      <w:lvlText w:val="%5."/>
      <w:lvlJc w:val="left"/>
      <w:pPr>
        <w:tabs>
          <w:tab w:val="num" w:pos="0"/>
        </w:tabs>
        <w:ind w:left="3960" w:hanging="72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73CF118D"/>
    <w:multiLevelType w:val="multilevel"/>
    <w:tmpl w:val="F356E75E"/>
    <w:lvl w:ilvl="0">
      <w:start w:val="4"/>
      <w:numFmt w:val="decimal"/>
      <w:lvlText w:val="%1."/>
      <w:lvlJc w:val="left"/>
      <w:pPr>
        <w:tabs>
          <w:tab w:val="num" w:pos="360"/>
        </w:tabs>
        <w:ind w:left="360" w:hanging="360"/>
      </w:pPr>
      <w:rPr>
        <w:rFonts w:ascii="Times New Roman" w:hAnsi="Times New Roman" w:cs="Times New Roman" w:hint="default"/>
        <w:b w:val="0"/>
        <w:i w:val="0"/>
        <w:sz w:val="20"/>
        <w:szCs w:val="20"/>
      </w:rPr>
    </w:lvl>
    <w:lvl w:ilvl="1">
      <w:start w:val="2"/>
      <w:numFmt w:val="decimal"/>
      <w:lvlText w:val="%2."/>
      <w:lvlJc w:val="left"/>
      <w:pPr>
        <w:tabs>
          <w:tab w:val="num" w:pos="948"/>
        </w:tabs>
        <w:ind w:left="948" w:hanging="360"/>
      </w:pPr>
      <w:rPr>
        <w:rFonts w:hint="default"/>
      </w:rPr>
    </w:lvl>
    <w:lvl w:ilvl="2">
      <w:start w:val="1"/>
      <w:numFmt w:val="lowerRoman"/>
      <w:lvlText w:val="%3."/>
      <w:lvlJc w:val="right"/>
      <w:pPr>
        <w:tabs>
          <w:tab w:val="num" w:pos="1668"/>
        </w:tabs>
        <w:ind w:left="1668" w:hanging="180"/>
      </w:pPr>
      <w:rPr>
        <w:rFonts w:hint="default"/>
      </w:rPr>
    </w:lvl>
    <w:lvl w:ilvl="3">
      <w:start w:val="5"/>
      <w:numFmt w:val="decimal"/>
      <w:lvlText w:val="%4."/>
      <w:lvlJc w:val="left"/>
      <w:pPr>
        <w:tabs>
          <w:tab w:val="num" w:pos="2388"/>
        </w:tabs>
        <w:ind w:left="2388" w:hanging="360"/>
      </w:pPr>
      <w:rPr>
        <w:rFonts w:hint="default"/>
      </w:rPr>
    </w:lvl>
    <w:lvl w:ilvl="4">
      <w:start w:val="1"/>
      <w:numFmt w:val="lowerLetter"/>
      <w:lvlText w:val="%5."/>
      <w:lvlJc w:val="left"/>
      <w:pPr>
        <w:tabs>
          <w:tab w:val="num" w:pos="3108"/>
        </w:tabs>
        <w:ind w:left="3108" w:hanging="360"/>
      </w:pPr>
      <w:rPr>
        <w:rFonts w:hint="default"/>
      </w:rPr>
    </w:lvl>
    <w:lvl w:ilvl="5">
      <w:start w:val="1"/>
      <w:numFmt w:val="lowerRoman"/>
      <w:lvlText w:val="%6."/>
      <w:lvlJc w:val="right"/>
      <w:pPr>
        <w:tabs>
          <w:tab w:val="num" w:pos="3828"/>
        </w:tabs>
        <w:ind w:left="3828" w:hanging="180"/>
      </w:pPr>
      <w:rPr>
        <w:rFonts w:hint="default"/>
      </w:rPr>
    </w:lvl>
    <w:lvl w:ilvl="6">
      <w:start w:val="1"/>
      <w:numFmt w:val="decimal"/>
      <w:lvlText w:val="%7."/>
      <w:lvlJc w:val="left"/>
      <w:pPr>
        <w:tabs>
          <w:tab w:val="num" w:pos="709"/>
        </w:tabs>
        <w:ind w:left="4548" w:hanging="360"/>
      </w:pPr>
      <w:rPr>
        <w:rFonts w:hint="default"/>
      </w:rPr>
    </w:lvl>
    <w:lvl w:ilvl="7">
      <w:start w:val="1"/>
      <w:numFmt w:val="lowerLetter"/>
      <w:lvlText w:val="%8."/>
      <w:lvlJc w:val="left"/>
      <w:pPr>
        <w:tabs>
          <w:tab w:val="num" w:pos="5268"/>
        </w:tabs>
        <w:ind w:left="5268" w:hanging="360"/>
      </w:pPr>
      <w:rPr>
        <w:rFonts w:hint="default"/>
      </w:rPr>
    </w:lvl>
    <w:lvl w:ilvl="8">
      <w:start w:val="1"/>
      <w:numFmt w:val="lowerRoman"/>
      <w:lvlText w:val="%9."/>
      <w:lvlJc w:val="right"/>
      <w:pPr>
        <w:tabs>
          <w:tab w:val="num" w:pos="5988"/>
        </w:tabs>
        <w:ind w:left="5988" w:hanging="180"/>
      </w:pPr>
      <w:rPr>
        <w:rFonts w:hint="default"/>
      </w:rPr>
    </w:lvl>
  </w:abstractNum>
  <w:abstractNum w:abstractNumId="47" w15:restartNumberingAfterBreak="0">
    <w:nsid w:val="76FE44D1"/>
    <w:multiLevelType w:val="multilevel"/>
    <w:tmpl w:val="88F0FD6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795D269F"/>
    <w:multiLevelType w:val="multilevel"/>
    <w:tmpl w:val="C318E368"/>
    <w:lvl w:ilvl="0">
      <w:start w:val="2"/>
      <w:numFmt w:val="decimal"/>
      <w:lvlText w:val="%1."/>
      <w:lvlJc w:val="left"/>
      <w:pPr>
        <w:tabs>
          <w:tab w:val="num" w:pos="709"/>
        </w:tabs>
        <w:ind w:left="360" w:hanging="360"/>
      </w:pPr>
      <w:rPr>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4"/>
  </w:num>
  <w:num w:numId="3">
    <w:abstractNumId w:val="36"/>
  </w:num>
  <w:num w:numId="4">
    <w:abstractNumId w:val="22"/>
  </w:num>
  <w:num w:numId="5">
    <w:abstractNumId w:val="47"/>
  </w:num>
  <w:num w:numId="6">
    <w:abstractNumId w:val="1"/>
  </w:num>
  <w:num w:numId="7">
    <w:abstractNumId w:val="16"/>
  </w:num>
  <w:num w:numId="8">
    <w:abstractNumId w:val="11"/>
  </w:num>
  <w:num w:numId="9">
    <w:abstractNumId w:val="23"/>
  </w:num>
  <w:num w:numId="10">
    <w:abstractNumId w:val="48"/>
  </w:num>
  <w:num w:numId="11">
    <w:abstractNumId w:val="6"/>
  </w:num>
  <w:num w:numId="12">
    <w:abstractNumId w:val="9"/>
  </w:num>
  <w:num w:numId="13">
    <w:abstractNumId w:val="40"/>
  </w:num>
  <w:num w:numId="14">
    <w:abstractNumId w:val="32"/>
  </w:num>
  <w:num w:numId="15">
    <w:abstractNumId w:val="25"/>
  </w:num>
  <w:num w:numId="16">
    <w:abstractNumId w:val="0"/>
  </w:num>
  <w:num w:numId="17">
    <w:abstractNumId w:val="44"/>
  </w:num>
  <w:num w:numId="18">
    <w:abstractNumId w:val="37"/>
  </w:num>
  <w:num w:numId="19">
    <w:abstractNumId w:val="2"/>
  </w:num>
  <w:num w:numId="20">
    <w:abstractNumId w:val="15"/>
  </w:num>
  <w:num w:numId="21">
    <w:abstractNumId w:val="33"/>
  </w:num>
  <w:num w:numId="22">
    <w:abstractNumId w:val="12"/>
  </w:num>
  <w:num w:numId="23">
    <w:abstractNumId w:val="45"/>
  </w:num>
  <w:num w:numId="24">
    <w:abstractNumId w:val="30"/>
  </w:num>
  <w:num w:numId="25">
    <w:abstractNumId w:val="10"/>
  </w:num>
  <w:num w:numId="26">
    <w:abstractNumId w:val="31"/>
  </w:num>
  <w:num w:numId="27">
    <w:abstractNumId w:val="8"/>
  </w:num>
  <w:num w:numId="28">
    <w:abstractNumId w:val="18"/>
  </w:num>
  <w:num w:numId="29">
    <w:abstractNumId w:val="20"/>
  </w:num>
  <w:num w:numId="30">
    <w:abstractNumId w:val="19"/>
  </w:num>
  <w:num w:numId="31">
    <w:abstractNumId w:val="29"/>
  </w:num>
  <w:num w:numId="32">
    <w:abstractNumId w:val="41"/>
  </w:num>
  <w:num w:numId="33">
    <w:abstractNumId w:val="7"/>
  </w:num>
  <w:num w:numId="34">
    <w:abstractNumId w:val="39"/>
  </w:num>
  <w:num w:numId="35">
    <w:abstractNumId w:val="26"/>
  </w:num>
  <w:num w:numId="36">
    <w:abstractNumId w:val="27"/>
  </w:num>
  <w:num w:numId="37">
    <w:abstractNumId w:val="38"/>
  </w:num>
  <w:num w:numId="38">
    <w:abstractNumId w:val="3"/>
  </w:num>
  <w:num w:numId="39">
    <w:abstractNumId w:val="28"/>
  </w:num>
  <w:num w:numId="40">
    <w:abstractNumId w:val="34"/>
  </w:num>
  <w:num w:numId="41">
    <w:abstractNumId w:val="17"/>
  </w:num>
  <w:num w:numId="42">
    <w:abstractNumId w:val="5"/>
  </w:num>
  <w:num w:numId="43">
    <w:abstractNumId w:val="24"/>
  </w:num>
  <w:num w:numId="44">
    <w:abstractNumId w:val="25"/>
    <w:lvlOverride w:ilvl="0">
      <w:startOverride w:val="1"/>
    </w:lvlOverride>
  </w:num>
  <w:num w:numId="45">
    <w:abstractNumId w:val="36"/>
    <w:lvlOverride w:ilvl="0">
      <w:startOverride w:val="1"/>
    </w:lvlOverride>
    <w:lvlOverride w:ilvl="1">
      <w:startOverride w:val="1"/>
    </w:lvlOverride>
    <w:lvlOverride w:ilvl="2">
      <w:startOverride w:val="1"/>
    </w:lvlOverride>
    <w:lvlOverride w:ilvl="3">
      <w:startOverride w:val="1"/>
    </w:lvlOverride>
  </w:num>
  <w:num w:numId="46">
    <w:abstractNumId w:val="6"/>
    <w:lvlOverride w:ilvl="0">
      <w:startOverride w:val="1"/>
    </w:lvlOverride>
  </w:num>
  <w:num w:numId="47">
    <w:abstractNumId w:val="42"/>
  </w:num>
  <w:num w:numId="48">
    <w:abstractNumId w:val="43"/>
  </w:num>
  <w:num w:numId="49">
    <w:abstractNumId w:val="14"/>
  </w:num>
  <w:num w:numId="50">
    <w:abstractNumId w:val="46"/>
  </w:num>
  <w:num w:numId="51">
    <w:abstractNumId w:val="13"/>
  </w:num>
  <w:num w:numId="52">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D30"/>
    <w:rsid w:val="000C47E8"/>
    <w:rsid w:val="00143B82"/>
    <w:rsid w:val="0015288C"/>
    <w:rsid w:val="001A1274"/>
    <w:rsid w:val="001C63C9"/>
    <w:rsid w:val="001F6D1C"/>
    <w:rsid w:val="00287C53"/>
    <w:rsid w:val="0029157B"/>
    <w:rsid w:val="002C20BC"/>
    <w:rsid w:val="003E0ACA"/>
    <w:rsid w:val="00467BD1"/>
    <w:rsid w:val="004B25D4"/>
    <w:rsid w:val="005103D6"/>
    <w:rsid w:val="00550561"/>
    <w:rsid w:val="00577A26"/>
    <w:rsid w:val="005E6316"/>
    <w:rsid w:val="0072056B"/>
    <w:rsid w:val="007806AF"/>
    <w:rsid w:val="007C3769"/>
    <w:rsid w:val="008227AF"/>
    <w:rsid w:val="008554F0"/>
    <w:rsid w:val="008564F2"/>
    <w:rsid w:val="0087439E"/>
    <w:rsid w:val="008B7E83"/>
    <w:rsid w:val="008D29C3"/>
    <w:rsid w:val="0090112D"/>
    <w:rsid w:val="009501AF"/>
    <w:rsid w:val="009A34F2"/>
    <w:rsid w:val="00A90395"/>
    <w:rsid w:val="00AA437C"/>
    <w:rsid w:val="00B52EEE"/>
    <w:rsid w:val="00BB3CC2"/>
    <w:rsid w:val="00C9666E"/>
    <w:rsid w:val="00D4570D"/>
    <w:rsid w:val="00E80881"/>
    <w:rsid w:val="00ED37DC"/>
    <w:rsid w:val="00EE73A4"/>
    <w:rsid w:val="00FA412D"/>
    <w:rsid w:val="00FA7D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9457B"/>
  <w15:docId w15:val="{6511BA8C-6599-5C49-BD25-5A97C4999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A1274"/>
    <w:pPr>
      <w:suppressAutoHyphens/>
      <w:spacing w:after="200" w:line="276" w:lineRule="auto"/>
    </w:pPr>
    <w:rPr>
      <w:rFonts w:ascii="Calibri" w:eastAsia="Calibri" w:hAnsi="Calibri" w:cs="Times New Roman"/>
      <w:sz w:val="22"/>
      <w:szCs w:val="22"/>
      <w:lang w:eastAsia="zh-CN"/>
    </w:rPr>
  </w:style>
  <w:style w:type="paragraph" w:styleId="Nagwek1">
    <w:name w:val="heading 1"/>
    <w:basedOn w:val="Normalny"/>
    <w:next w:val="Normalny"/>
    <w:uiPriority w:val="9"/>
    <w:qFormat/>
    <w:pPr>
      <w:keepNext/>
      <w:numPr>
        <w:numId w:val="1"/>
      </w:numPr>
      <w:spacing w:before="240" w:after="60" w:line="240" w:lineRule="auto"/>
      <w:outlineLvl w:val="0"/>
    </w:pPr>
    <w:rPr>
      <w:rFonts w:ascii="Arial" w:eastAsia="Times New Roman" w:hAnsi="Arial" w:cs="Arial"/>
      <w:b/>
      <w:bCs/>
      <w:kern w:val="2"/>
      <w:sz w:val="32"/>
      <w:szCs w:val="32"/>
      <w:lang w:val="en-US"/>
    </w:rPr>
  </w:style>
  <w:style w:type="paragraph" w:styleId="Nagwek2">
    <w:name w:val="heading 2"/>
    <w:basedOn w:val="Normalny"/>
    <w:next w:val="Normalny"/>
    <w:uiPriority w:val="9"/>
    <w:semiHidden/>
    <w:unhideWhenUsed/>
    <w:qFormat/>
    <w:pPr>
      <w:keepNext/>
      <w:numPr>
        <w:ilvl w:val="1"/>
        <w:numId w:val="1"/>
      </w:numPr>
      <w:spacing w:before="240" w:after="60" w:line="240" w:lineRule="auto"/>
      <w:outlineLvl w:val="1"/>
    </w:pPr>
    <w:rPr>
      <w:rFonts w:ascii="Arial" w:eastAsia="Times New Roman" w:hAnsi="Arial" w:cs="Arial"/>
      <w:b/>
      <w:bCs/>
      <w:i/>
      <w:iCs/>
      <w:sz w:val="28"/>
      <w:szCs w:val="28"/>
      <w:lang w:val="en-US"/>
    </w:rPr>
  </w:style>
  <w:style w:type="paragraph" w:styleId="Nagwek3">
    <w:name w:val="heading 3"/>
    <w:basedOn w:val="Normalny"/>
    <w:next w:val="Normalny"/>
    <w:uiPriority w:val="9"/>
    <w:semiHidden/>
    <w:unhideWhenUsed/>
    <w:qFormat/>
    <w:pPr>
      <w:keepNext/>
      <w:numPr>
        <w:ilvl w:val="2"/>
        <w:numId w:val="1"/>
      </w:numPr>
      <w:spacing w:after="0" w:line="240" w:lineRule="auto"/>
      <w:jc w:val="both"/>
      <w:outlineLvl w:val="2"/>
    </w:pPr>
    <w:rPr>
      <w:rFonts w:ascii="Times New Roman" w:eastAsia="Times New Roman" w:hAnsi="Times New Roman"/>
      <w:b/>
      <w:szCs w:val="20"/>
      <w:lang w:val="en-US"/>
    </w:rPr>
  </w:style>
  <w:style w:type="paragraph" w:styleId="Nagwek8">
    <w:name w:val="heading 8"/>
    <w:basedOn w:val="Normalny"/>
    <w:next w:val="Normalny"/>
    <w:qFormat/>
    <w:pPr>
      <w:numPr>
        <w:ilvl w:val="7"/>
        <w:numId w:val="1"/>
      </w:numPr>
      <w:spacing w:before="240" w:after="60" w:line="240" w:lineRule="auto"/>
      <w:outlineLvl w:val="7"/>
    </w:pPr>
    <w:rPr>
      <w:rFonts w:ascii="Times New Roman" w:eastAsia="Times New Roman" w:hAnsi="Times New Roman"/>
      <w:i/>
      <w:iCs/>
      <w:sz w:val="24"/>
      <w:szCs w:val="24"/>
      <w:lang w:val="en-US"/>
    </w:rPr>
  </w:style>
  <w:style w:type="paragraph" w:styleId="Nagwek9">
    <w:name w:val="heading 9"/>
    <w:basedOn w:val="Normalny"/>
    <w:next w:val="Normalny"/>
    <w:qFormat/>
    <w:pPr>
      <w:numPr>
        <w:ilvl w:val="8"/>
        <w:numId w:val="1"/>
      </w:numPr>
      <w:spacing w:before="240" w:after="60" w:line="240" w:lineRule="auto"/>
      <w:outlineLvl w:val="8"/>
    </w:pPr>
    <w:rPr>
      <w:rFonts w:ascii="Arial" w:eastAsia="Times New Roman" w:hAnsi="Arial" w:cs="Arial"/>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ascii="Times New Roman" w:eastAsia="Times New Roman" w:hAnsi="Times New Roman" w:cs="Times New Roman"/>
      <w:sz w:val="20"/>
      <w:szCs w:val="20"/>
      <w:shd w:val="clear" w:color="auto" w:fill="00FFFF"/>
    </w:rPr>
  </w:style>
  <w:style w:type="character" w:customStyle="1" w:styleId="WW8Num2z0">
    <w:name w:val="WW8Num2z0"/>
    <w:qFormat/>
    <w:rPr>
      <w:rFonts w:ascii="Symbol" w:hAnsi="Symbol" w:cs="Symbol"/>
    </w:rPr>
  </w:style>
  <w:style w:type="character" w:customStyle="1" w:styleId="WW8Num3z0">
    <w:name w:val="WW8Num3z0"/>
    <w:qFormat/>
    <w:rPr>
      <w:rFonts w:ascii="Times New Roman" w:eastAsia="Times New Roman" w:hAnsi="Times New Roman" w:cs="Times New Roman"/>
      <w:sz w:val="20"/>
      <w:szCs w:val="20"/>
      <w:lang w:eastAsia="pl-PL"/>
    </w:rPr>
  </w:style>
  <w:style w:type="character" w:customStyle="1" w:styleId="WW8Num4z0">
    <w:name w:val="WW8Num4z0"/>
    <w:qFormat/>
    <w:rPr>
      <w:rFonts w:ascii="Symbol" w:hAnsi="Symbol" w:cs="Symbol"/>
      <w:color w:val="000000"/>
      <w:sz w:val="20"/>
      <w:szCs w:val="20"/>
      <w:lang w:eastAsia="pl-PL"/>
    </w:rPr>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color w:val="000000"/>
      <w:sz w:val="20"/>
      <w:szCs w:val="20"/>
    </w:rPr>
  </w:style>
  <w:style w:type="character" w:customStyle="1" w:styleId="WW8Num7z0">
    <w:name w:val="WW8Num7z0"/>
    <w:qFormat/>
  </w:style>
  <w:style w:type="character" w:customStyle="1" w:styleId="WW8Num8z0">
    <w:name w:val="WW8Num8z0"/>
    <w:qFormat/>
    <w:rPr>
      <w:rFonts w:ascii="Times New Roman" w:eastAsia="Times New Roman" w:hAnsi="Times New Roman" w:cs="Times New Roman"/>
      <w:sz w:val="20"/>
      <w:szCs w:val="20"/>
    </w:rPr>
  </w:style>
  <w:style w:type="character" w:customStyle="1" w:styleId="WW8Num8z1">
    <w:name w:val="WW8Num8z1"/>
    <w:qFormat/>
    <w:rPr>
      <w:rFonts w:ascii="Times New Roman" w:eastAsia="Times New Roman" w:hAnsi="Times New Roman" w:cs="Times New Roman"/>
      <w:sz w:val="20"/>
      <w:szCs w:val="20"/>
    </w:rPr>
  </w:style>
  <w:style w:type="character" w:customStyle="1" w:styleId="WW8Num9z0">
    <w:name w:val="WW8Num9z0"/>
    <w:qFormat/>
    <w:rPr>
      <w:rFonts w:ascii="Symbol" w:hAnsi="Symbol" w:cs="Symbol"/>
      <w:color w:val="000000"/>
      <w:sz w:val="20"/>
      <w:szCs w:val="20"/>
    </w:rPr>
  </w:style>
  <w:style w:type="character" w:customStyle="1" w:styleId="WW8Num10z0">
    <w:name w:val="WW8Num10z0"/>
    <w:qFormat/>
    <w:rPr>
      <w:rFonts w:ascii="Times New Roman" w:eastAsia="Times New Roman" w:hAnsi="Times New Roman" w:cs="Times New Roman"/>
      <w:sz w:val="20"/>
      <w:szCs w:val="20"/>
      <w:lang w:eastAsia="pl-PL"/>
    </w:rPr>
  </w:style>
  <w:style w:type="character" w:customStyle="1" w:styleId="WW8Num12z0">
    <w:name w:val="WW8Num12z0"/>
    <w:qFormat/>
  </w:style>
  <w:style w:type="character" w:customStyle="1" w:styleId="WW8Num13z1">
    <w:name w:val="WW8Num13z1"/>
    <w:qFormat/>
  </w:style>
  <w:style w:type="character" w:customStyle="1" w:styleId="WW8Num14z0">
    <w:name w:val="WW8Num14z0"/>
    <w:qFormat/>
    <w:rPr>
      <w:rFonts w:cs="Times New Roman"/>
      <w:b/>
      <w:color w:val="000000"/>
      <w:sz w:val="20"/>
      <w:szCs w:val="20"/>
      <w:u w:val="single"/>
    </w:rPr>
  </w:style>
  <w:style w:type="character" w:customStyle="1" w:styleId="WW8Num14z1">
    <w:name w:val="WW8Num14z1"/>
    <w:qFormat/>
    <w:rPr>
      <w:rFonts w:ascii="Times New Roman" w:eastAsia="Times New Roman" w:hAnsi="Times New Roman" w:cs="Times New Roman"/>
      <w:b w:val="0"/>
      <w:i w:val="0"/>
      <w:strike w:val="0"/>
      <w:dstrike w:val="0"/>
      <w:color w:val="000000"/>
    </w:rPr>
  </w:style>
  <w:style w:type="character" w:customStyle="1" w:styleId="WW8Num14z2">
    <w:name w:val="WW8Num14z2"/>
    <w:qFormat/>
    <w:rPr>
      <w:rFonts w:cs="Times New Roman"/>
    </w:rPr>
  </w:style>
  <w:style w:type="character" w:customStyle="1" w:styleId="WW8Num14z6">
    <w:name w:val="WW8Num14z6"/>
    <w:qFormat/>
    <w:rPr>
      <w:rFonts w:cs="Times New Roman"/>
      <w:b w:val="0"/>
      <w:i w:val="0"/>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7z0">
    <w:name w:val="WW8Num17z0"/>
    <w:qFormat/>
  </w:style>
  <w:style w:type="character" w:customStyle="1" w:styleId="WW8Num18z0">
    <w:name w:val="WW8Num18z0"/>
    <w:qFormat/>
    <w:rPr>
      <w:rFonts w:ascii="Symbol" w:hAnsi="Symbol" w:cs="Symbol"/>
      <w:color w:val="000000"/>
      <w:u w:val="none"/>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b w:val="0"/>
    </w:rPr>
  </w:style>
  <w:style w:type="character" w:customStyle="1" w:styleId="WW8Num19z1">
    <w:name w:val="WW8Num19z1"/>
    <w:qFormat/>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19z4">
    <w:name w:val="WW8Num19z4"/>
    <w:qFormat/>
    <w:rPr>
      <w:rFonts w:ascii="Courier New" w:hAnsi="Courier New" w:cs="Courier New"/>
    </w:rPr>
  </w:style>
  <w:style w:type="character" w:customStyle="1" w:styleId="WW8Num20z0">
    <w:name w:val="WW8Num20z0"/>
    <w:qFormat/>
    <w:rPr>
      <w:rFonts w:ascii="Times New Roman" w:hAnsi="Times New Roman" w:cs="Times New Roman"/>
      <w:b w:val="0"/>
      <w:bCs w:val="0"/>
      <w:i w:val="0"/>
      <w:iCs w:val="0"/>
      <w:caps w:val="0"/>
      <w:smallCaps w:val="0"/>
      <w:strike w:val="0"/>
      <w:dstrike w:val="0"/>
      <w:vanish w:val="0"/>
      <w:color w:val="000000"/>
      <w:spacing w:val="0"/>
      <w:w w:val="100"/>
      <w:kern w:val="0"/>
      <w:position w:val="0"/>
      <w:sz w:val="0"/>
      <w:szCs w:val="0"/>
      <w:u w:val="none" w:color="000000"/>
      <w:shd w:val="clear" w:color="auto" w:fill="000000"/>
      <w:vertAlign w:val="baseline"/>
      <w:em w:val="none"/>
      <w:lang w:val="en-US" w:bidi="en-US"/>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0z1">
    <w:name w:val="WW8Num20z1"/>
    <w:qFormat/>
  </w:style>
  <w:style w:type="character" w:customStyle="1" w:styleId="WW8Num21z0">
    <w:name w:val="WW8Num21z0"/>
    <w:qFormat/>
    <w:rPr>
      <w:rFonts w:ascii="Symbol" w:hAnsi="Symbol" w:cs="Symbol"/>
    </w:rPr>
  </w:style>
  <w:style w:type="character" w:customStyle="1" w:styleId="WW8Num22z0">
    <w:name w:val="WW8Num22z0"/>
    <w:qFormat/>
    <w:rPr>
      <w:rFonts w:ascii="Times New Roman" w:hAnsi="Times New Roman" w:cs="Times New Roman"/>
    </w:rPr>
  </w:style>
  <w:style w:type="character" w:customStyle="1" w:styleId="WW8Num22z1">
    <w:name w:val="WW8Num22z1"/>
    <w:qFormat/>
    <w:rPr>
      <w:color w:val="000000"/>
    </w:rPr>
  </w:style>
  <w:style w:type="character" w:customStyle="1" w:styleId="WW8Num24z0">
    <w:name w:val="WW8Num24z0"/>
    <w:qFormat/>
  </w:style>
  <w:style w:type="character" w:customStyle="1" w:styleId="WW8Num24z2">
    <w:name w:val="WW8Num24z2"/>
    <w:qFormat/>
    <w:rPr>
      <w:rFonts w:ascii="Symbol" w:hAnsi="Symbol" w:cs="Symbol"/>
    </w:rPr>
  </w:style>
  <w:style w:type="character" w:customStyle="1" w:styleId="WW8Num24z4">
    <w:name w:val="WW8Num24z4"/>
    <w:qFormat/>
    <w:rPr>
      <w:u w:val="single"/>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style>
  <w:style w:type="character" w:customStyle="1" w:styleId="WW8Num28z0">
    <w:name w:val="WW8Num28z0"/>
    <w:qFormat/>
    <w:rPr>
      <w:b w:val="0"/>
    </w:rPr>
  </w:style>
  <w:style w:type="character" w:customStyle="1" w:styleId="WW8Num29z0">
    <w:name w:val="WW8Num29z0"/>
    <w:qFormat/>
    <w:rPr>
      <w:rFonts w:ascii="Arial" w:hAnsi="Arial" w:cs="Times New Roman"/>
      <w:b w:val="0"/>
      <w:i w:val="0"/>
      <w:color w:val="000000"/>
      <w:sz w:val="20"/>
    </w:rPr>
  </w:style>
  <w:style w:type="character" w:customStyle="1" w:styleId="WW8Num30z0">
    <w:name w:val="WW8Num30z0"/>
    <w:qFormat/>
    <w:rPr>
      <w:i w:val="0"/>
    </w:rPr>
  </w:style>
  <w:style w:type="character" w:customStyle="1" w:styleId="WW8Num31z0">
    <w:name w:val="WW8Num31z0"/>
    <w:qFormat/>
    <w:rPr>
      <w:rFonts w:cs="Times New Roman"/>
    </w:rPr>
  </w:style>
  <w:style w:type="character" w:customStyle="1" w:styleId="WW8Num32z0">
    <w:name w:val="WW8Num32z0"/>
    <w:qFormat/>
    <w:rPr>
      <w:rFonts w:ascii="Times New Roman" w:eastAsia="Times New Roman" w:hAnsi="Times New Roman" w:cs="Times New Roman"/>
    </w:rPr>
  </w:style>
  <w:style w:type="character" w:customStyle="1" w:styleId="WW8Num33z0">
    <w:name w:val="WW8Num33z0"/>
    <w:qFormat/>
    <w:rPr>
      <w:rFonts w:ascii="Times New Roman" w:eastAsia="Times New Roman" w:hAnsi="Times New Roman" w:cs="Times New Roman"/>
      <w:b w:val="0"/>
    </w:rPr>
  </w:style>
  <w:style w:type="character" w:customStyle="1" w:styleId="WW8Num34z0">
    <w:name w:val="WW8Num34z0"/>
    <w:qFormat/>
    <w:rPr>
      <w:rFonts w:ascii="Times New Roman" w:hAnsi="Times New Roman" w:cs="Times New Roman"/>
      <w:b w:val="0"/>
      <w:color w:val="000000"/>
      <w:sz w:val="20"/>
      <w:szCs w:val="20"/>
    </w:rPr>
  </w:style>
  <w:style w:type="character" w:customStyle="1" w:styleId="WW8Num34z1">
    <w:name w:val="WW8Num34z1"/>
    <w:qFormat/>
    <w:rPr>
      <w:rFonts w:ascii="Times New Roman" w:eastAsia="Times New Roman" w:hAnsi="Times New Roman" w:cs="Times New Roman"/>
    </w:rPr>
  </w:style>
  <w:style w:type="character" w:customStyle="1" w:styleId="WW8Num34z2">
    <w:name w:val="WW8Num34z2"/>
    <w:qFormat/>
  </w:style>
  <w:style w:type="character" w:customStyle="1" w:styleId="WW8Num36z0">
    <w:name w:val="WW8Num36z0"/>
    <w:qFormat/>
    <w:rPr>
      <w:rFonts w:ascii="Times New Roman" w:eastAsia="Arial" w:hAnsi="Times New Roman" w:cs="Times New Roman"/>
      <w:b w:val="0"/>
      <w:i w:val="0"/>
      <w:color w:val="000000"/>
      <w:sz w:val="20"/>
      <w:szCs w:val="20"/>
    </w:rPr>
  </w:style>
  <w:style w:type="character" w:customStyle="1" w:styleId="WW8Num37z0">
    <w:name w:val="WW8Num37z0"/>
    <w:qFormat/>
    <w:rPr>
      <w:b w:val="0"/>
      <w:sz w:val="20"/>
    </w:rPr>
  </w:style>
  <w:style w:type="character" w:customStyle="1" w:styleId="WW8Num38z0">
    <w:name w:val="WW8Num38z0"/>
    <w:qFormat/>
    <w:rPr>
      <w:color w:val="000000"/>
      <w:sz w:val="20"/>
      <w:szCs w:val="24"/>
    </w:rPr>
  </w:style>
  <w:style w:type="character" w:customStyle="1" w:styleId="WW8Num39z2">
    <w:name w:val="WW8Num39z2"/>
    <w:qFormat/>
  </w:style>
  <w:style w:type="character" w:customStyle="1" w:styleId="WW8Num40z0">
    <w:name w:val="WW8Num40z0"/>
    <w:qForma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vertAlign w:val="baseline"/>
      <w14:textOutline w14:w="0" w14:cap="rnd" w14:cmpd="sng" w14:algn="ctr">
        <w14:noFill/>
        <w14:prstDash w14:val="solid"/>
        <w14:bevel/>
      </w14:textOutline>
    </w:rPr>
  </w:style>
  <w:style w:type="character" w:customStyle="1" w:styleId="WW8Num41z0">
    <w:name w:val="WW8Num41z0"/>
    <w:qFormat/>
    <w:rPr>
      <w:b w:val="0"/>
      <w:i w:val="0"/>
    </w:rPr>
  </w:style>
  <w:style w:type="character" w:customStyle="1" w:styleId="WW8Num42z0">
    <w:name w:val="WW8Num42z0"/>
    <w:qFormat/>
  </w:style>
  <w:style w:type="character" w:customStyle="1" w:styleId="WW8Num43z0">
    <w:name w:val="WW8Num43z0"/>
    <w:qForma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vertAlign w:val="baseline"/>
      <w14:textOutline w14:w="0" w14:cap="rnd" w14:cmpd="sng" w14:algn="ctr">
        <w14:noFill/>
        <w14:prstDash w14:val="solid"/>
        <w14:bevel/>
      </w14:textOutline>
    </w:rPr>
  </w:style>
  <w:style w:type="character" w:customStyle="1" w:styleId="WW8Num44z0">
    <w:name w:val="WW8Num44z0"/>
    <w:qFormat/>
  </w:style>
  <w:style w:type="character" w:customStyle="1" w:styleId="WW8Num45z0">
    <w:name w:val="WW8Num45z0"/>
    <w:qFormat/>
    <w:rPr>
      <w:rFonts w:ascii="Times New Roman" w:hAnsi="Times New Roman" w:cs="Times New Roman"/>
      <w:b w:val="0"/>
      <w:i w:val="0"/>
      <w:sz w:val="20"/>
      <w:szCs w:val="20"/>
    </w:rPr>
  </w:style>
  <w:style w:type="character" w:customStyle="1" w:styleId="WW8Num45z1">
    <w:name w:val="WW8Num45z1"/>
    <w:qFormat/>
  </w:style>
  <w:style w:type="character" w:customStyle="1" w:styleId="WW8Num46z0">
    <w:name w:val="WW8Num46z0"/>
    <w:qFormat/>
    <w:rPr>
      <w:rFonts w:ascii="Times New Roman" w:eastAsia="Times New Roman" w:hAnsi="Times New Roman" w:cs="Times New Roman"/>
      <w:sz w:val="20"/>
      <w:szCs w:val="20"/>
    </w:rPr>
  </w:style>
  <w:style w:type="character" w:customStyle="1" w:styleId="WW8Num46z4">
    <w:name w:val="WW8Num46z4"/>
    <w:qFormat/>
  </w:style>
  <w:style w:type="character" w:customStyle="1" w:styleId="WW8Num47z0">
    <w:name w:val="WW8Num47z0"/>
    <w:qFormat/>
    <w:rPr>
      <w:b w:val="0"/>
    </w:rPr>
  </w:style>
  <w:style w:type="character" w:customStyle="1" w:styleId="WW8Num47z1">
    <w:name w:val="WW8Num47z1"/>
    <w:qFormat/>
    <w:rPr>
      <w:rFonts w:ascii="Times New Roman" w:eastAsia="Times New Roman" w:hAnsi="Times New Roman" w:cs="Times New Roman"/>
    </w:rPr>
  </w:style>
  <w:style w:type="character" w:customStyle="1" w:styleId="WW8Num47z4">
    <w:name w:val="WW8Num47z4"/>
    <w:qFormat/>
  </w:style>
  <w:style w:type="character" w:customStyle="1" w:styleId="WW8Num49z0">
    <w:name w:val="WW8Num49z0"/>
    <w:qForma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vertAlign w:val="baseline"/>
      <w14:textOutline w14:w="0" w14:cap="rnd" w14:cmpd="sng" w14:algn="ctr">
        <w14:noFill/>
        <w14:prstDash w14:val="solid"/>
        <w14:bevel/>
      </w14:textOutline>
    </w:rPr>
  </w:style>
  <w:style w:type="character" w:customStyle="1" w:styleId="WW8Num50z0">
    <w:name w:val="WW8Num50z0"/>
    <w:qFormat/>
    <w:rPr>
      <w:rFonts w:ascii="Times New Roman" w:hAnsi="Times New Roman" w:cs="Times New Roman"/>
      <w:b w:val="0"/>
      <w:i w:val="0"/>
      <w:color w:val="000000"/>
      <w:sz w:val="20"/>
      <w:lang w:val="pl-PL"/>
    </w:rPr>
  </w:style>
  <w:style w:type="character" w:customStyle="1" w:styleId="WW8Num50z1">
    <w:name w:val="WW8Num50z1"/>
    <w:qFormat/>
    <w:rPr>
      <w:b w:val="0"/>
    </w:rPr>
  </w:style>
  <w:style w:type="character" w:customStyle="1" w:styleId="WW8Num50z2">
    <w:name w:val="WW8Num50z2"/>
    <w:qFormat/>
  </w:style>
  <w:style w:type="character" w:customStyle="1" w:styleId="WW8Num51z0">
    <w:name w:val="WW8Num51z0"/>
    <w:qFormat/>
  </w:style>
  <w:style w:type="character" w:customStyle="1" w:styleId="WW8Num51z1">
    <w:name w:val="WW8Num51z1"/>
    <w:qFormat/>
    <w:rPr>
      <w:b w:val="0"/>
    </w:rPr>
  </w:style>
  <w:style w:type="character" w:customStyle="1" w:styleId="WW8Num52z0">
    <w:name w:val="WW8Num52z0"/>
    <w:qFormat/>
    <w:rPr>
      <w:b w:val="0"/>
    </w:rPr>
  </w:style>
  <w:style w:type="character" w:customStyle="1" w:styleId="WW8Num53z0">
    <w:name w:val="WW8Num53z0"/>
    <w:qForma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vertAlign w:val="baseline"/>
      <w14:textOutline w14:w="0" w14:cap="rnd" w14:cmpd="sng" w14:algn="ctr">
        <w14:noFill/>
        <w14:prstDash w14:val="solid"/>
        <w14:bevel/>
      </w14:textOutline>
    </w:rPr>
  </w:style>
  <w:style w:type="character" w:customStyle="1" w:styleId="WW8Num54z0">
    <w:name w:val="WW8Num54z0"/>
    <w:qFormat/>
  </w:style>
  <w:style w:type="character" w:customStyle="1" w:styleId="WW8Num55z1">
    <w:name w:val="WW8Num55z1"/>
    <w:qFormat/>
    <w:rPr>
      <w:strike w:val="0"/>
      <w:dstrike w:val="0"/>
      <w:color w:val="000000"/>
    </w:rPr>
  </w:style>
  <w:style w:type="character" w:customStyle="1" w:styleId="WW8Num56z0">
    <w:name w:val="WW8Num56z0"/>
    <w:qFormat/>
  </w:style>
  <w:style w:type="character" w:customStyle="1" w:styleId="WW8Num57z0">
    <w:name w:val="WW8Num57z0"/>
    <w:qFormat/>
    <w:rPr>
      <w:rFonts w:ascii="Symbol" w:hAnsi="Symbol" w:cs="Symbol"/>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8z0">
    <w:name w:val="WW8Num58z0"/>
    <w:qForma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vertAlign w:val="baseline"/>
      <w14:textOutline w14:w="0" w14:cap="rnd" w14:cmpd="sng" w14:algn="ctr">
        <w14:noFill/>
        <w14:prstDash w14:val="solid"/>
        <w14:bevel/>
      </w14:textOutline>
    </w:rPr>
  </w:style>
  <w:style w:type="character" w:customStyle="1" w:styleId="WW8Num59z0">
    <w:name w:val="WW8Num59z0"/>
    <w:qFormat/>
    <w:rPr>
      <w:rFonts w:ascii="Times New Roman" w:eastAsia="Times New Roman" w:hAnsi="Times New Roman" w:cs="Times New Roman"/>
      <w:b w:val="0"/>
    </w:rPr>
  </w:style>
  <w:style w:type="character" w:customStyle="1" w:styleId="WW8Num60z0">
    <w:name w:val="WW8Num60z0"/>
    <w:qFormat/>
  </w:style>
  <w:style w:type="character" w:customStyle="1" w:styleId="WW8Num60z1">
    <w:name w:val="WW8Num60z1"/>
    <w:qFormat/>
    <w:rPr>
      <w:rFonts w:ascii="Times New Roman" w:hAnsi="Times New Roman" w:cs="Times New Roman"/>
      <w:sz w:val="20"/>
      <w:szCs w:val="20"/>
      <w:lang w:eastAsia="ar-SA"/>
    </w:rPr>
  </w:style>
  <w:style w:type="character" w:customStyle="1" w:styleId="WW8Num61z0">
    <w:name w:val="WW8Num61z0"/>
    <w:qFormat/>
    <w:rPr>
      <w:rFonts w:ascii="Symbol" w:hAnsi="Symbol" w:cs="Symbol"/>
    </w:rPr>
  </w:style>
  <w:style w:type="character" w:customStyle="1" w:styleId="WW8Num61z1">
    <w:name w:val="WW8Num61z1"/>
    <w:qFormat/>
    <w:rPr>
      <w:rFonts w:ascii="Courier New" w:hAnsi="Courier New" w:cs="Courier New"/>
    </w:rPr>
  </w:style>
  <w:style w:type="character" w:customStyle="1" w:styleId="WW8Num61z2">
    <w:name w:val="WW8Num61z2"/>
    <w:qFormat/>
    <w:rPr>
      <w:rFonts w:ascii="Wingdings" w:hAnsi="Wingdings" w:cs="Wingdings"/>
    </w:rPr>
  </w:style>
  <w:style w:type="character" w:customStyle="1" w:styleId="WW8Num62z0">
    <w:name w:val="WW8Num62z0"/>
    <w:qFormat/>
    <w:rPr>
      <w:rFonts w:ascii="Times New Roman" w:eastAsia="Times New Roman" w:hAnsi="Times New Roman" w:cs="Times New Roman"/>
      <w:sz w:val="20"/>
      <w:szCs w:val="20"/>
    </w:rPr>
  </w:style>
  <w:style w:type="character" w:customStyle="1" w:styleId="WW8Num62z4">
    <w:name w:val="WW8Num62z4"/>
    <w:qFormat/>
  </w:style>
  <w:style w:type="character" w:customStyle="1" w:styleId="WW8Num63z0">
    <w:name w:val="WW8Num63z0"/>
    <w:qFormat/>
    <w:rPr>
      <w:rFonts w:ascii="Times New Roman" w:eastAsia="Times New Roman" w:hAnsi="Times New Roman" w:cs="Times New Roman"/>
    </w:rPr>
  </w:style>
  <w:style w:type="character" w:customStyle="1" w:styleId="WW8Num63z1">
    <w:name w:val="WW8Num63z1"/>
    <w:qFormat/>
    <w:rPr>
      <w:rFonts w:ascii="Times New Roman" w:eastAsia="Calibri" w:hAnsi="Times New Roman" w:cs="Times New Roman"/>
      <w:b w:val="0"/>
    </w:rPr>
  </w:style>
  <w:style w:type="character" w:customStyle="1" w:styleId="WW8Num64z3">
    <w:name w:val="WW8Num64z3"/>
    <w:qFormat/>
  </w:style>
  <w:style w:type="character" w:customStyle="1" w:styleId="WW8Num65z0">
    <w:name w:val="WW8Num65z0"/>
    <w:qFormat/>
    <w:rPr>
      <w:rFonts w:ascii="Times New Roman" w:eastAsia="Times New Roman" w:hAnsi="Times New Roman" w:cs="Times New Roman"/>
    </w:rPr>
  </w:style>
  <w:style w:type="character" w:customStyle="1" w:styleId="WW8Num66z0">
    <w:name w:val="WW8Num66z0"/>
    <w:qFormat/>
    <w:rPr>
      <w:rFonts w:ascii="Times New Roman" w:eastAsia="Times New Roman" w:hAnsi="Times New Roman" w:cs="Times New Roman"/>
      <w:sz w:val="20"/>
      <w:szCs w:val="20"/>
    </w:rPr>
  </w:style>
  <w:style w:type="character" w:customStyle="1" w:styleId="WW8Num66z4">
    <w:name w:val="WW8Num66z4"/>
    <w:qFormat/>
  </w:style>
  <w:style w:type="character" w:customStyle="1" w:styleId="WW8Num67z0">
    <w:name w:val="WW8Num67z0"/>
    <w:qFormat/>
    <w:rPr>
      <w:rFonts w:ascii="Symbol" w:hAnsi="Symbol" w:cs="Symbol"/>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8z0">
    <w:name w:val="WW8Num68z0"/>
    <w:qFormat/>
    <w:rPr>
      <w:color w:val="000000"/>
      <w:sz w:val="20"/>
      <w:szCs w:val="24"/>
    </w:rPr>
  </w:style>
  <w:style w:type="character" w:customStyle="1" w:styleId="WW8Num69z0">
    <w:name w:val="WW8Num69z0"/>
    <w:qFormat/>
    <w:rPr>
      <w:rFonts w:ascii="Times New Roman" w:eastAsia="Times New Roman" w:hAnsi="Times New Roman" w:cs="Times New Roman"/>
      <w:sz w:val="20"/>
      <w:szCs w:val="20"/>
    </w:rPr>
  </w:style>
  <w:style w:type="character" w:customStyle="1" w:styleId="WW8Num69z1">
    <w:name w:val="WW8Num69z1"/>
    <w:qFormat/>
    <w:rPr>
      <w:sz w:val="20"/>
      <w:szCs w:val="20"/>
    </w:rPr>
  </w:style>
  <w:style w:type="character" w:customStyle="1" w:styleId="WW8Num69z4">
    <w:name w:val="WW8Num69z4"/>
    <w:qFormat/>
  </w:style>
  <w:style w:type="character" w:customStyle="1" w:styleId="WW8Num70z0">
    <w:name w:val="WW8Num70z0"/>
    <w:qFormat/>
    <w:rPr>
      <w:rFonts w:cs="Times New Roman"/>
    </w:rPr>
  </w:style>
  <w:style w:type="character" w:customStyle="1" w:styleId="WW8Num70z1">
    <w:name w:val="WW8Num70z1"/>
    <w:qFormat/>
    <w:rPr>
      <w:rFonts w:ascii="Times New Roman" w:eastAsia="Calibri" w:hAnsi="Times New Roman" w:cs="Times New Roman"/>
    </w:rPr>
  </w:style>
  <w:style w:type="character" w:customStyle="1" w:styleId="WW8Num70z2">
    <w:name w:val="WW8Num70z2"/>
    <w:qFormat/>
  </w:style>
  <w:style w:type="character" w:customStyle="1" w:styleId="WW8Num71z0">
    <w:name w:val="WW8Num71z0"/>
    <w:qFormat/>
    <w:rPr>
      <w:rFonts w:ascii="Times New Roman" w:hAnsi="Times New Roman" w:cs="Times New Roman"/>
    </w:rPr>
  </w:style>
  <w:style w:type="character" w:customStyle="1" w:styleId="WW8Num71z1">
    <w:name w:val="WW8Num71z1"/>
    <w:qFormat/>
    <w:rPr>
      <w:rFonts w:cs="Times New Roman"/>
    </w:rPr>
  </w:style>
  <w:style w:type="character" w:customStyle="1" w:styleId="WW8Num72z0">
    <w:name w:val="WW8Num72z0"/>
    <w:qFormat/>
  </w:style>
  <w:style w:type="character" w:customStyle="1" w:styleId="WW8Num72z6">
    <w:name w:val="WW8Num72z6"/>
    <w:qFormat/>
    <w:rPr>
      <w:strike w:val="0"/>
      <w:dstrike w:val="0"/>
      <w:sz w:val="20"/>
    </w:rPr>
  </w:style>
  <w:style w:type="character" w:customStyle="1" w:styleId="WW8Num73z0">
    <w:name w:val="WW8Num73z0"/>
    <w:qFormat/>
    <w:rPr>
      <w:rFonts w:ascii="Wingdings" w:hAnsi="Wingdings" w:cs="Wingdings"/>
    </w:rPr>
  </w:style>
  <w:style w:type="character" w:customStyle="1" w:styleId="WW8Num73z1">
    <w:name w:val="WW8Num73z1"/>
    <w:qFormat/>
    <w:rPr>
      <w:rFonts w:ascii="Courier New" w:hAnsi="Courier New" w:cs="Courier New"/>
    </w:rPr>
  </w:style>
  <w:style w:type="character" w:customStyle="1" w:styleId="WW8Num73z3">
    <w:name w:val="WW8Num73z3"/>
    <w:qFormat/>
    <w:rPr>
      <w:rFonts w:ascii="Symbol" w:hAnsi="Symbol" w:cs="Symbol"/>
    </w:rPr>
  </w:style>
  <w:style w:type="character" w:customStyle="1" w:styleId="WW8Num74z0">
    <w:name w:val="WW8Num74z0"/>
    <w:qFormat/>
    <w:rPr>
      <w:b w:val="0"/>
    </w:rPr>
  </w:style>
  <w:style w:type="character" w:customStyle="1" w:styleId="WW8Num75z0">
    <w:name w:val="WW8Num75z0"/>
    <w:qFormat/>
  </w:style>
  <w:style w:type="character" w:customStyle="1" w:styleId="WW8Num76z0">
    <w:name w:val="WW8Num76z0"/>
    <w:qFormat/>
    <w:rPr>
      <w:b w:val="0"/>
    </w:rPr>
  </w:style>
  <w:style w:type="character" w:customStyle="1" w:styleId="WW8Num77z0">
    <w:name w:val="WW8Num77z0"/>
    <w:qFormat/>
    <w:rPr>
      <w:rFonts w:ascii="Symbol" w:hAnsi="Symbol" w:cs="Symbol"/>
    </w:rPr>
  </w:style>
  <w:style w:type="character" w:customStyle="1" w:styleId="WW8Num77z1">
    <w:name w:val="WW8Num77z1"/>
    <w:qFormat/>
    <w:rPr>
      <w:rFonts w:ascii="Courier New" w:hAnsi="Courier New" w:cs="Courier New"/>
    </w:rPr>
  </w:style>
  <w:style w:type="character" w:customStyle="1" w:styleId="WW8Num77z2">
    <w:name w:val="WW8Num77z2"/>
    <w:qFormat/>
    <w:rPr>
      <w:rFonts w:ascii="Wingdings" w:hAnsi="Wingdings" w:cs="Wingdings"/>
    </w:rPr>
  </w:style>
  <w:style w:type="character" w:customStyle="1" w:styleId="WW8Num78z0">
    <w:name w:val="WW8Num78z0"/>
    <w:qFormat/>
    <w:rPr>
      <w:rFonts w:cs="Times New Roman"/>
      <w:b/>
      <w:u w:val="none"/>
    </w:rPr>
  </w:style>
  <w:style w:type="character" w:customStyle="1" w:styleId="WW8Num78z1">
    <w:name w:val="WW8Num78z1"/>
    <w:qFormat/>
    <w:rPr>
      <w:b w:val="0"/>
      <w:i w:val="0"/>
      <w:strike w:val="0"/>
      <w:dstrike w:val="0"/>
      <w:color w:val="000000"/>
    </w:rPr>
  </w:style>
  <w:style w:type="character" w:customStyle="1" w:styleId="WW8Num78z2">
    <w:name w:val="WW8Num78z2"/>
    <w:qFormat/>
    <w:rPr>
      <w:rFonts w:cs="Times New Roman"/>
    </w:rPr>
  </w:style>
  <w:style w:type="character" w:customStyle="1" w:styleId="WW8Num78z6">
    <w:name w:val="WW8Num78z6"/>
    <w:qFormat/>
    <w:rPr>
      <w:rFonts w:cs="Times New Roman"/>
      <w:b w:val="0"/>
      <w:strike w:val="0"/>
      <w:dstrike w:val="0"/>
      <w:color w:val="000000"/>
    </w:rPr>
  </w:style>
  <w:style w:type="character" w:customStyle="1" w:styleId="WW8Num80z1">
    <w:name w:val="WW8Num80z1"/>
    <w:qFormat/>
    <w:rPr>
      <w:b w:val="0"/>
    </w:rPr>
  </w:style>
  <w:style w:type="character" w:customStyle="1" w:styleId="WW8Num81z0">
    <w:name w:val="WW8Num81z0"/>
    <w:qFormat/>
  </w:style>
  <w:style w:type="character" w:customStyle="1" w:styleId="WW8Num82z0">
    <w:name w:val="WW8Num82z0"/>
    <w:qFormat/>
    <w:rPr>
      <w:rFonts w:ascii="Wingdings" w:hAnsi="Wingdings" w:cs="Wingdings"/>
    </w:rPr>
  </w:style>
  <w:style w:type="character" w:customStyle="1" w:styleId="WW8Num82z1">
    <w:name w:val="WW8Num82z1"/>
    <w:qFormat/>
    <w:rPr>
      <w:rFonts w:ascii="Courier New" w:hAnsi="Courier New" w:cs="Courier New"/>
    </w:rPr>
  </w:style>
  <w:style w:type="character" w:customStyle="1" w:styleId="WW8Num82z3">
    <w:name w:val="WW8Num82z3"/>
    <w:qFormat/>
    <w:rPr>
      <w:rFonts w:ascii="Symbol" w:hAnsi="Symbol" w:cs="Symbol"/>
    </w:rPr>
  </w:style>
  <w:style w:type="character" w:customStyle="1" w:styleId="WW8Num83z0">
    <w:name w:val="WW8Num83z0"/>
    <w:qFormat/>
    <w:rPr>
      <w:rFonts w:ascii="Times New Roman" w:eastAsia="Times New Roman" w:hAnsi="Times New Roman" w:cs="Times New Roman"/>
      <w:color w:val="000000"/>
    </w:rPr>
  </w:style>
  <w:style w:type="character" w:customStyle="1" w:styleId="WW8Num83z1">
    <w:name w:val="WW8Num83z1"/>
    <w:qFormat/>
  </w:style>
  <w:style w:type="character" w:customStyle="1" w:styleId="WW8Num83z2">
    <w:name w:val="WW8Num83z2"/>
    <w:qFormat/>
    <w:rPr>
      <w:rFonts w:ascii="Wingdings" w:hAnsi="Wingdings" w:cs="Wingdings"/>
    </w:rPr>
  </w:style>
  <w:style w:type="character" w:customStyle="1" w:styleId="WW8Num83z3">
    <w:name w:val="WW8Num83z3"/>
    <w:qFormat/>
    <w:rPr>
      <w:rFonts w:ascii="Symbol" w:hAnsi="Symbol" w:cs="Symbol"/>
    </w:rPr>
  </w:style>
  <w:style w:type="character" w:customStyle="1" w:styleId="WW8Num83z4">
    <w:name w:val="WW8Num83z4"/>
    <w:qFormat/>
    <w:rPr>
      <w:rFonts w:ascii="Courier New" w:hAnsi="Courier New" w:cs="Courier New"/>
    </w:rPr>
  </w:style>
  <w:style w:type="character" w:customStyle="1" w:styleId="WW8Num84z1">
    <w:name w:val="WW8Num84z1"/>
    <w:qFormat/>
  </w:style>
  <w:style w:type="character" w:customStyle="1" w:styleId="WW8Num84z5">
    <w:name w:val="WW8Num84z5"/>
    <w:qFormat/>
    <w:rPr>
      <w:b w:val="0"/>
    </w:rPr>
  </w:style>
  <w:style w:type="character" w:customStyle="1" w:styleId="WW8Num85z0">
    <w:name w:val="WW8Num85z0"/>
    <w:qFormat/>
    <w:rPr>
      <w:b w:val="0"/>
    </w:rPr>
  </w:style>
  <w:style w:type="character" w:customStyle="1" w:styleId="WW8Num86z0">
    <w:name w:val="WW8Num86z0"/>
    <w:qFormat/>
    <w:rPr>
      <w:i w:val="0"/>
    </w:rPr>
  </w:style>
  <w:style w:type="character" w:customStyle="1" w:styleId="WW8Num87z0">
    <w:name w:val="WW8Num87z0"/>
    <w:qFormat/>
    <w:rPr>
      <w:b w:val="0"/>
    </w:rPr>
  </w:style>
  <w:style w:type="character" w:customStyle="1" w:styleId="WW8Num88z0">
    <w:name w:val="WW8Num88z0"/>
    <w:qFormat/>
  </w:style>
  <w:style w:type="character" w:customStyle="1" w:styleId="WW8Num89z0">
    <w:name w:val="WW8Num89z0"/>
    <w:qFormat/>
    <w:rPr>
      <w:b w:val="0"/>
    </w:rPr>
  </w:style>
  <w:style w:type="character" w:customStyle="1" w:styleId="Nagwek1Znak">
    <w:name w:val="Nagłówek 1 Znak"/>
    <w:qFormat/>
    <w:rPr>
      <w:rFonts w:ascii="Arial" w:eastAsia="Times New Roman" w:hAnsi="Arial" w:cs="Arial"/>
      <w:b/>
      <w:bCs/>
      <w:kern w:val="2"/>
      <w:sz w:val="32"/>
      <w:szCs w:val="32"/>
    </w:rPr>
  </w:style>
  <w:style w:type="character" w:customStyle="1" w:styleId="Nagwek2Znak">
    <w:name w:val="Nagłówek 2 Znak"/>
    <w:qFormat/>
    <w:rPr>
      <w:rFonts w:ascii="Arial" w:eastAsia="Times New Roman" w:hAnsi="Arial" w:cs="Arial"/>
      <w:b/>
      <w:bCs/>
      <w:i/>
      <w:iCs/>
      <w:sz w:val="28"/>
      <w:szCs w:val="28"/>
    </w:rPr>
  </w:style>
  <w:style w:type="character" w:customStyle="1" w:styleId="Nagwek3Znak">
    <w:name w:val="Nagłówek 3 Znak"/>
    <w:qFormat/>
    <w:rPr>
      <w:rFonts w:ascii="Times New Roman" w:eastAsia="Times New Roman" w:hAnsi="Times New Roman" w:cs="Times New Roman"/>
      <w:b/>
      <w:sz w:val="22"/>
    </w:rPr>
  </w:style>
  <w:style w:type="character" w:customStyle="1" w:styleId="Nagwek8Znak">
    <w:name w:val="Nagłówek 8 Znak"/>
    <w:qFormat/>
    <w:rPr>
      <w:rFonts w:ascii="Times New Roman" w:eastAsia="Times New Roman" w:hAnsi="Times New Roman" w:cs="Times New Roman"/>
      <w:i/>
      <w:iCs/>
      <w:sz w:val="24"/>
      <w:szCs w:val="24"/>
    </w:rPr>
  </w:style>
  <w:style w:type="character" w:customStyle="1" w:styleId="Nagwek9Znak">
    <w:name w:val="Nagłówek 9 Znak"/>
    <w:qFormat/>
    <w:rPr>
      <w:rFonts w:ascii="Arial" w:eastAsia="Times New Roman" w:hAnsi="Arial" w:cs="Arial"/>
      <w:sz w:val="22"/>
      <w:szCs w:val="22"/>
    </w:rPr>
  </w:style>
  <w:style w:type="character" w:customStyle="1" w:styleId="TekstpodstawowyZnak">
    <w:name w:val="Tekst podstawowy Znak"/>
    <w:qFormat/>
    <w:rPr>
      <w:rFonts w:ascii="Times New Roman" w:eastAsia="Times New Roman" w:hAnsi="Times New Roman" w:cs="Times New Roman"/>
      <w:b/>
      <w:i/>
      <w:sz w:val="24"/>
    </w:rPr>
  </w:style>
  <w:style w:type="character" w:customStyle="1" w:styleId="Tekstpodstawowy2Znak">
    <w:name w:val="Tekst podstawowy 2 Znak"/>
    <w:qFormat/>
    <w:rPr>
      <w:rFonts w:ascii="Times New Roman" w:eastAsia="Times New Roman" w:hAnsi="Times New Roman" w:cs="Times New Roman"/>
      <w:sz w:val="24"/>
    </w:rPr>
  </w:style>
  <w:style w:type="character" w:customStyle="1" w:styleId="Tekstpodstawowy3Znak">
    <w:name w:val="Tekst podstawowy 3 Znak"/>
    <w:qFormat/>
    <w:rPr>
      <w:rFonts w:ascii="Times New Roman" w:eastAsia="Times New Roman" w:hAnsi="Times New Roman" w:cs="Times New Roman"/>
      <w:sz w:val="22"/>
    </w:rPr>
  </w:style>
  <w:style w:type="character" w:customStyle="1" w:styleId="TekstpodstawowywcityZnak">
    <w:name w:val="Tekst podstawowy wcięty Znak"/>
    <w:qFormat/>
    <w:rPr>
      <w:rFonts w:ascii="Times New Roman" w:eastAsia="Times New Roman" w:hAnsi="Times New Roman" w:cs="Times New Roman"/>
      <w:sz w:val="24"/>
    </w:rPr>
  </w:style>
  <w:style w:type="character" w:customStyle="1" w:styleId="Tekstpodstawowywcity2Znak">
    <w:name w:val="Tekst podstawowy wcięty 2 Znak"/>
    <w:qFormat/>
    <w:rPr>
      <w:rFonts w:ascii="Times New Roman" w:eastAsia="Times New Roman" w:hAnsi="Times New Roman" w:cs="Times New Roman"/>
      <w:sz w:val="24"/>
    </w:rPr>
  </w:style>
  <w:style w:type="character" w:styleId="Numerstrony">
    <w:name w:val="page number"/>
  </w:style>
  <w:style w:type="character" w:customStyle="1" w:styleId="StopkaZnak">
    <w:name w:val="Stopka Znak"/>
    <w:qFormat/>
    <w:rPr>
      <w:rFonts w:ascii="Times New Roman" w:eastAsia="Times New Roman" w:hAnsi="Times New Roman" w:cs="Times New Roman"/>
    </w:rPr>
  </w:style>
  <w:style w:type="character" w:customStyle="1" w:styleId="NagwekZnak">
    <w:name w:val="Nagłówek Znak"/>
    <w:qFormat/>
    <w:rPr>
      <w:rFonts w:ascii="Times New Roman" w:eastAsia="Times New Roman" w:hAnsi="Times New Roman" w:cs="Times New Roman"/>
      <w:sz w:val="24"/>
      <w:szCs w:val="24"/>
    </w:rPr>
  </w:style>
  <w:style w:type="character" w:customStyle="1" w:styleId="Tekstpodstawowywcity3Znak">
    <w:name w:val="Tekst podstawowy wcięty 3 Znak"/>
    <w:qFormat/>
    <w:rPr>
      <w:rFonts w:ascii="Times New Roman" w:eastAsia="Times New Roman" w:hAnsi="Times New Roman" w:cs="Times New Roman"/>
      <w:sz w:val="16"/>
      <w:szCs w:val="16"/>
    </w:rPr>
  </w:style>
  <w:style w:type="character" w:customStyle="1" w:styleId="TekstprzypisudolnegoZnak">
    <w:name w:val="Tekst przypisu dolnego Znak"/>
    <w:qFormat/>
    <w:rPr>
      <w:rFonts w:ascii="Times New Roman" w:eastAsia="Times New Roman" w:hAnsi="Times New Roman" w:cs="Times New Roman"/>
    </w:rPr>
  </w:style>
  <w:style w:type="character" w:customStyle="1" w:styleId="ZnakZnak3">
    <w:name w:val="Znak Znak3"/>
    <w:qFormat/>
    <w:rPr>
      <w:sz w:val="22"/>
      <w:lang w:val="pl-PL" w:bidi="ar-SA"/>
    </w:rPr>
  </w:style>
  <w:style w:type="character" w:customStyle="1" w:styleId="TekstdymkaZnak">
    <w:name w:val="Tekst dymka Znak"/>
    <w:qFormat/>
    <w:rPr>
      <w:rFonts w:ascii="Tahoma" w:eastAsia="Times New Roman" w:hAnsi="Tahoma" w:cs="Tahoma"/>
      <w:sz w:val="16"/>
      <w:szCs w:val="16"/>
    </w:rPr>
  </w:style>
  <w:style w:type="character" w:customStyle="1" w:styleId="ZnakZnak31">
    <w:name w:val="Znak Znak31"/>
    <w:qFormat/>
    <w:rPr>
      <w:sz w:val="22"/>
      <w:lang w:val="pl-PL" w:bidi="ar-SA"/>
    </w:rPr>
  </w:style>
  <w:style w:type="character" w:customStyle="1" w:styleId="TekstprzypisukocowegoZnak">
    <w:name w:val="Tekst przypisu końcowego Znak"/>
    <w:qFormat/>
  </w:style>
  <w:style w:type="character" w:customStyle="1" w:styleId="EndnoteCharacters">
    <w:name w:val="Endnote Characters"/>
    <w:qFormat/>
    <w:rPr>
      <w:vertAlign w:val="superscript"/>
    </w:rPr>
  </w:style>
  <w:style w:type="character" w:customStyle="1" w:styleId="ZwykytekstZnak">
    <w:name w:val="Zwykły tekst Znak"/>
    <w:qFormat/>
    <w:rPr>
      <w:sz w:val="22"/>
      <w:szCs w:val="21"/>
    </w:rPr>
  </w:style>
  <w:style w:type="character" w:styleId="Hipercze">
    <w:name w:val="Hyperlink"/>
    <w:rPr>
      <w:color w:val="0000FF"/>
      <w:u w:val="single"/>
    </w:rPr>
  </w:style>
  <w:style w:type="character" w:styleId="Odwoaniedokomentarza">
    <w:name w:val="annotation reference"/>
    <w:qFormat/>
    <w:rPr>
      <w:sz w:val="16"/>
      <w:szCs w:val="16"/>
    </w:rPr>
  </w:style>
  <w:style w:type="character" w:customStyle="1" w:styleId="TekstkomentarzaZnak">
    <w:name w:val="Tekst komentarza Znak"/>
    <w:qFormat/>
  </w:style>
  <w:style w:type="character" w:customStyle="1" w:styleId="TematkomentarzaZnak">
    <w:name w:val="Temat komentarza Znak"/>
    <w:qFormat/>
    <w:rPr>
      <w:b/>
      <w:bCs/>
    </w:rPr>
  </w:style>
  <w:style w:type="character" w:customStyle="1" w:styleId="AkapitzlistZnak">
    <w:name w:val="Akapit z listą Znak"/>
    <w:aliases w:val="Numerowanie Znak,List Paragraph Znak,Akapit z listą BS Znak,Kolorowa lista — akcent 11 Znak,L1 Znak,Akapit z listą5 Znak,T_SZ_List Paragraph Znak,normalny tekst Znak,Wypunktowanie Znak,Preambuła Znak,CW_Lista Znak,Normal Znak"/>
    <w:uiPriority w:val="34"/>
    <w:qFormat/>
    <w:rPr>
      <w:rFonts w:ascii="Arial" w:eastAsia="Times New Roman" w:hAnsi="Arial" w:cs="Arial"/>
      <w:b/>
      <w:szCs w:val="24"/>
      <w:lang w:val="en-US"/>
    </w:rPr>
  </w:style>
  <w:style w:type="character" w:customStyle="1" w:styleId="FootnoteCharacters">
    <w:name w:val="Footnote Characters"/>
    <w:qFormat/>
    <w:rPr>
      <w:rFonts w:cs="Times New Roman"/>
      <w:vertAlign w:val="superscript"/>
    </w:rPr>
  </w:style>
  <w:style w:type="character" w:customStyle="1" w:styleId="afpanelgrouplayout">
    <w:name w:val="af_panelgrouplayout"/>
    <w:qFormat/>
  </w:style>
  <w:style w:type="character" w:styleId="UyteHipercze">
    <w:name w:val="FollowedHyperlink"/>
    <w:rPr>
      <w:color w:val="800080"/>
      <w:u w:val="single"/>
    </w:rPr>
  </w:style>
  <w:style w:type="character" w:customStyle="1" w:styleId="alb-s">
    <w:name w:val="a_lb-s"/>
    <w:qFormat/>
  </w:style>
  <w:style w:type="character" w:customStyle="1" w:styleId="Styl2SWZZnak">
    <w:name w:val="Styl2SWZ Znak"/>
    <w:qFormat/>
    <w:rPr>
      <w:rFonts w:ascii="Arial" w:hAnsi="Arial" w:cs="Arial"/>
      <w:color w:val="000000"/>
      <w:szCs w:val="22"/>
    </w:rPr>
  </w:style>
  <w:style w:type="character" w:customStyle="1" w:styleId="urzad-nazwa">
    <w:name w:val="urzad-nazwa"/>
    <w:qFormat/>
  </w:style>
  <w:style w:type="character" w:customStyle="1" w:styleId="Styl1SWZZnak">
    <w:name w:val="Styl1SWZ Znak"/>
    <w:qFormat/>
    <w:rPr>
      <w:rFonts w:ascii="Arial" w:eastAsia="Times New Roman" w:hAnsi="Arial" w:cs="Arial"/>
      <w:b/>
      <w:color w:val="000000"/>
      <w:sz w:val="22"/>
      <w:szCs w:val="32"/>
    </w:rPr>
  </w:style>
  <w:style w:type="character" w:styleId="Pogrubienie">
    <w:name w:val="Strong"/>
    <w:qFormat/>
    <w:rPr>
      <w:b/>
      <w:bCs/>
    </w:rPr>
  </w:style>
  <w:style w:type="character" w:customStyle="1" w:styleId="1Znak">
    <w:name w:val="1. Znak"/>
    <w:qFormat/>
    <w:rPr>
      <w:rFonts w:eastAsia="Times New Roman" w:cs="Calibri"/>
      <w:sz w:val="22"/>
      <w:szCs w:val="22"/>
    </w:rPr>
  </w:style>
  <w:style w:type="character" w:customStyle="1" w:styleId="TytuparagrafuZnak">
    <w:name w:val="Tytuł paragrafu Znak"/>
    <w:qFormat/>
    <w:rPr>
      <w:rFonts w:eastAsia="Times New Roman" w:cs="Calibri"/>
      <w:b/>
      <w:sz w:val="22"/>
      <w:szCs w:val="22"/>
    </w:rPr>
  </w:style>
  <w:style w:type="character" w:customStyle="1" w:styleId="LiterkaZnak">
    <w:name w:val="Literka Znak"/>
    <w:qFormat/>
    <w:rPr>
      <w:rFonts w:eastAsia="Times New Roman" w:cs="Calibri"/>
      <w:color w:val="000000"/>
      <w:sz w:val="22"/>
      <w:szCs w:val="22"/>
    </w:rPr>
  </w:style>
  <w:style w:type="character" w:styleId="Uwydatnienie">
    <w:name w:val="Emphasis"/>
    <w:qFormat/>
    <w:rPr>
      <w:i/>
      <w:iCs/>
    </w:rPr>
  </w:style>
  <w:style w:type="character" w:customStyle="1" w:styleId="markedcontent">
    <w:name w:val="markedcontent"/>
    <w:qFormat/>
  </w:style>
  <w:style w:type="character" w:customStyle="1" w:styleId="UnresolvedMention">
    <w:name w:val="Unresolved Mention"/>
    <w:qFormat/>
    <w:rPr>
      <w:color w:val="605E5C"/>
      <w:shd w:val="clear" w:color="auto" w:fill="E1DFDD"/>
    </w:rPr>
  </w:style>
  <w:style w:type="character" w:customStyle="1" w:styleId="Brak">
    <w:name w:val="Brak"/>
    <w:qFormat/>
  </w:style>
  <w:style w:type="character" w:styleId="Odwoanieprzypisudolnego">
    <w:name w:val="footnote reference"/>
    <w:rPr>
      <w:vertAlign w:val="superscript"/>
    </w:rPr>
  </w:style>
  <w:style w:type="character" w:styleId="Odwoanieprzypisukocowego">
    <w:name w:val="endnote reference"/>
    <w:rPr>
      <w:vertAlign w:val="superscript"/>
    </w:rPr>
  </w:style>
  <w:style w:type="paragraph" w:customStyle="1" w:styleId="Heading">
    <w:name w:val="Heading"/>
    <w:basedOn w:val="Normalny"/>
    <w:next w:val="Tekstpodstawowy"/>
    <w:qFormat/>
    <w:pPr>
      <w:keepNext/>
      <w:spacing w:before="240" w:after="120"/>
    </w:pPr>
    <w:rPr>
      <w:rFonts w:ascii="Liberation Sans" w:eastAsia="Noto Sans" w:hAnsi="Liberation Sans" w:cs="Noto Sans"/>
      <w:sz w:val="28"/>
      <w:szCs w:val="28"/>
    </w:rPr>
  </w:style>
  <w:style w:type="paragraph" w:styleId="Tekstpodstawowy">
    <w:name w:val="Body Text"/>
    <w:basedOn w:val="Normalny"/>
    <w:pPr>
      <w:spacing w:after="0" w:line="240" w:lineRule="auto"/>
      <w:jc w:val="center"/>
    </w:pPr>
    <w:rPr>
      <w:rFonts w:ascii="Times New Roman" w:eastAsia="Times New Roman" w:hAnsi="Times New Roman"/>
      <w:b/>
      <w:i/>
      <w:sz w:val="24"/>
      <w:szCs w:val="20"/>
      <w:lang w:val="en-US"/>
    </w:rPr>
  </w:style>
  <w:style w:type="paragraph" w:styleId="Lista">
    <w:name w:val="List"/>
    <w:basedOn w:val="Tekstpodstawowy"/>
  </w:style>
  <w:style w:type="paragraph" w:styleId="Legenda">
    <w:name w:val="caption"/>
    <w:basedOn w:val="Normalny"/>
    <w:qFormat/>
    <w:pPr>
      <w:suppressLineNumbers/>
      <w:spacing w:before="120" w:after="120"/>
    </w:pPr>
    <w:rPr>
      <w:i/>
      <w:iCs/>
      <w:sz w:val="24"/>
      <w:szCs w:val="24"/>
    </w:rPr>
  </w:style>
  <w:style w:type="paragraph" w:customStyle="1" w:styleId="Index">
    <w:name w:val="Index"/>
    <w:basedOn w:val="Normalny"/>
    <w:qFormat/>
    <w:pPr>
      <w:suppressLineNumbers/>
    </w:pPr>
  </w:style>
  <w:style w:type="paragraph" w:styleId="Tekstpodstawowy2">
    <w:name w:val="Body Text 2"/>
    <w:basedOn w:val="Normalny"/>
    <w:qFormat/>
    <w:pPr>
      <w:spacing w:after="0" w:line="240" w:lineRule="auto"/>
      <w:ind w:firstLine="708"/>
      <w:jc w:val="both"/>
    </w:pPr>
    <w:rPr>
      <w:rFonts w:ascii="Times New Roman" w:eastAsia="Times New Roman" w:hAnsi="Times New Roman"/>
      <w:sz w:val="24"/>
      <w:szCs w:val="20"/>
    </w:rPr>
  </w:style>
  <w:style w:type="paragraph" w:styleId="Tekstpodstawowy3">
    <w:name w:val="Body Text 3"/>
    <w:basedOn w:val="Normalny"/>
    <w:qFormat/>
    <w:pPr>
      <w:tabs>
        <w:tab w:val="left" w:pos="0"/>
      </w:tabs>
      <w:spacing w:after="0" w:line="240" w:lineRule="auto"/>
      <w:jc w:val="both"/>
    </w:pPr>
    <w:rPr>
      <w:rFonts w:ascii="Times New Roman" w:eastAsia="Times New Roman" w:hAnsi="Times New Roman"/>
      <w:szCs w:val="20"/>
      <w:lang w:val="en-US"/>
    </w:rPr>
  </w:style>
  <w:style w:type="paragraph" w:styleId="Tekstpodstawowywcity">
    <w:name w:val="Body Text Indent"/>
    <w:basedOn w:val="Normalny"/>
    <w:pPr>
      <w:spacing w:after="0" w:line="240" w:lineRule="auto"/>
      <w:jc w:val="both"/>
    </w:pPr>
    <w:rPr>
      <w:rFonts w:ascii="Times New Roman" w:eastAsia="Times New Roman" w:hAnsi="Times New Roman"/>
      <w:sz w:val="24"/>
      <w:szCs w:val="20"/>
      <w:lang w:val="en-US"/>
    </w:rPr>
  </w:style>
  <w:style w:type="paragraph" w:styleId="Tekstpodstawowywcity2">
    <w:name w:val="Body Text Indent 2"/>
    <w:basedOn w:val="Normalny"/>
    <w:qFormat/>
    <w:pPr>
      <w:spacing w:after="0" w:line="240" w:lineRule="auto"/>
      <w:ind w:left="284" w:firstLine="424"/>
      <w:jc w:val="both"/>
    </w:pPr>
    <w:rPr>
      <w:rFonts w:ascii="Times New Roman" w:eastAsia="Times New Roman" w:hAnsi="Times New Roman"/>
      <w:sz w:val="24"/>
      <w:szCs w:val="20"/>
      <w:lang w:val="en-US"/>
    </w:rPr>
  </w:style>
  <w:style w:type="paragraph" w:customStyle="1" w:styleId="BodyText21">
    <w:name w:val="Body Text 21"/>
    <w:basedOn w:val="Normalny"/>
    <w:qFormat/>
    <w:pPr>
      <w:spacing w:after="0" w:line="240" w:lineRule="auto"/>
      <w:ind w:firstLine="708"/>
      <w:jc w:val="both"/>
    </w:pPr>
    <w:rPr>
      <w:rFonts w:ascii="Times New Roman" w:eastAsia="Times New Roman" w:hAnsi="Times New Roman"/>
      <w:sz w:val="24"/>
      <w:szCs w:val="20"/>
    </w:rPr>
  </w:style>
  <w:style w:type="paragraph" w:customStyle="1" w:styleId="Default">
    <w:name w:val="Default"/>
    <w:qFormat/>
    <w:pPr>
      <w:suppressAutoHyphens/>
      <w:autoSpaceDE w:val="0"/>
    </w:pPr>
    <w:rPr>
      <w:rFonts w:ascii="Arial" w:eastAsia="Times New Roman" w:hAnsi="Arial" w:cs="Arial"/>
      <w:color w:val="000000"/>
      <w:sz w:val="24"/>
      <w:szCs w:val="24"/>
      <w:lang w:val="en-US" w:eastAsia="zh-CN"/>
    </w:rPr>
  </w:style>
  <w:style w:type="paragraph" w:customStyle="1" w:styleId="HeaderandFooter">
    <w:name w:val="Header and Footer"/>
    <w:basedOn w:val="Normalny"/>
    <w:qFormat/>
    <w:pPr>
      <w:suppressLineNumbers/>
      <w:tabs>
        <w:tab w:val="center" w:pos="4819"/>
        <w:tab w:val="right" w:pos="9638"/>
      </w:tabs>
    </w:pPr>
  </w:style>
  <w:style w:type="paragraph" w:styleId="Stopka">
    <w:name w:val="footer"/>
    <w:basedOn w:val="Normalny"/>
    <w:pPr>
      <w:tabs>
        <w:tab w:val="center" w:pos="4819"/>
        <w:tab w:val="right" w:pos="9071"/>
      </w:tabs>
      <w:spacing w:after="0" w:line="240" w:lineRule="auto"/>
    </w:pPr>
    <w:rPr>
      <w:rFonts w:ascii="Times New Roman" w:eastAsia="Times New Roman" w:hAnsi="Times New Roman"/>
      <w:sz w:val="20"/>
      <w:szCs w:val="20"/>
      <w:lang w:val="en-US"/>
    </w:rPr>
  </w:style>
  <w:style w:type="paragraph" w:customStyle="1" w:styleId="25">
    <w:name w:val="25"/>
    <w:basedOn w:val="Normalny"/>
    <w:qFormat/>
    <w:pPr>
      <w:tabs>
        <w:tab w:val="left" w:pos="360"/>
      </w:tabs>
      <w:autoSpaceDE w:val="0"/>
      <w:spacing w:after="0" w:line="240" w:lineRule="auto"/>
      <w:ind w:left="357" w:hanging="357"/>
      <w:jc w:val="both"/>
    </w:pPr>
    <w:rPr>
      <w:rFonts w:ascii="Times New Roman" w:eastAsia="Times New Roman" w:hAnsi="Times New Roman"/>
    </w:rPr>
  </w:style>
  <w:style w:type="paragraph" w:customStyle="1" w:styleId="TEKSTPODSTAWOWYZnakZnakZnakZnakZnakZnak">
    <w:name w:val="TEKST PODSTAWOWY Znak Znak Znak Znak Znak Znak"/>
    <w:basedOn w:val="Normalny"/>
    <w:qFormat/>
    <w:pPr>
      <w:spacing w:before="60" w:after="60" w:line="300" w:lineRule="exact"/>
      <w:ind w:left="851"/>
      <w:jc w:val="both"/>
    </w:pPr>
    <w:rPr>
      <w:rFonts w:ascii="Arial" w:eastAsia="Times New Roman" w:hAnsi="Arial" w:cs="Arial"/>
      <w:spacing w:val="-3"/>
      <w:sz w:val="20"/>
      <w:szCs w:val="20"/>
    </w:rPr>
  </w:style>
  <w:style w:type="paragraph" w:customStyle="1" w:styleId="ocenapompy">
    <w:name w:val="ocena pompy"/>
    <w:basedOn w:val="Normalny"/>
    <w:qFormat/>
    <w:pPr>
      <w:autoSpaceDE w:val="0"/>
      <w:spacing w:after="0" w:line="240" w:lineRule="auto"/>
      <w:ind w:firstLine="3780"/>
      <w:jc w:val="both"/>
    </w:pPr>
    <w:rPr>
      <w:rFonts w:ascii="Times New Roman" w:eastAsia="Times New Roman" w:hAnsi="Times New Roman"/>
    </w:rPr>
  </w:style>
  <w:style w:type="paragraph" w:styleId="Nagwek">
    <w:name w:val="header"/>
    <w:basedOn w:val="Normalny"/>
    <w:pPr>
      <w:tabs>
        <w:tab w:val="center" w:pos="4536"/>
        <w:tab w:val="right" w:pos="9072"/>
      </w:tabs>
      <w:spacing w:after="0" w:line="240" w:lineRule="auto"/>
    </w:pPr>
    <w:rPr>
      <w:rFonts w:ascii="Times New Roman" w:eastAsia="Times New Roman" w:hAnsi="Times New Roman"/>
      <w:sz w:val="24"/>
      <w:szCs w:val="24"/>
      <w:lang w:val="en-US"/>
    </w:rPr>
  </w:style>
  <w:style w:type="paragraph" w:customStyle="1" w:styleId="p0">
    <w:name w:val="p0"/>
    <w:basedOn w:val="Normalny"/>
    <w:qFormat/>
    <w:pPr>
      <w:spacing w:after="120" w:line="240" w:lineRule="auto"/>
      <w:ind w:firstLine="454"/>
      <w:jc w:val="both"/>
    </w:pPr>
    <w:rPr>
      <w:rFonts w:ascii="Arial" w:eastAsia="Times New Roman" w:hAnsi="Arial" w:cs="Arial"/>
      <w:sz w:val="20"/>
      <w:szCs w:val="20"/>
    </w:rPr>
  </w:style>
  <w:style w:type="paragraph" w:customStyle="1" w:styleId="Tekstpodstawowy31">
    <w:name w:val="Tekst podstawowy 31"/>
    <w:basedOn w:val="Normalny"/>
    <w:qFormat/>
    <w:pPr>
      <w:tabs>
        <w:tab w:val="left" w:pos="0"/>
      </w:tabs>
      <w:spacing w:after="0" w:line="240" w:lineRule="auto"/>
      <w:jc w:val="both"/>
    </w:pPr>
    <w:rPr>
      <w:rFonts w:ascii="Times New Roman" w:eastAsia="Times New Roman" w:hAnsi="Times New Roman"/>
      <w:szCs w:val="20"/>
    </w:rPr>
  </w:style>
  <w:style w:type="paragraph" w:styleId="Tekstpodstawowywcity3">
    <w:name w:val="Body Text Indent 3"/>
    <w:basedOn w:val="Normalny"/>
    <w:qFormat/>
    <w:pPr>
      <w:spacing w:after="120" w:line="240" w:lineRule="auto"/>
      <w:ind w:left="283"/>
    </w:pPr>
    <w:rPr>
      <w:rFonts w:ascii="Times New Roman" w:eastAsia="Times New Roman" w:hAnsi="Times New Roman"/>
      <w:sz w:val="16"/>
      <w:szCs w:val="16"/>
      <w:lang w:val="en-US"/>
    </w:rPr>
  </w:style>
  <w:style w:type="paragraph" w:customStyle="1" w:styleId="BodyTextIndent31">
    <w:name w:val="Body Text Indent 31"/>
    <w:basedOn w:val="Normalny"/>
    <w:qFormat/>
    <w:pPr>
      <w:spacing w:after="0" w:line="240" w:lineRule="auto"/>
      <w:ind w:left="709"/>
      <w:jc w:val="both"/>
    </w:pPr>
    <w:rPr>
      <w:rFonts w:ascii="Times New Roman" w:eastAsia="Times New Roman" w:hAnsi="Times New Roman"/>
      <w:sz w:val="24"/>
      <w:szCs w:val="20"/>
    </w:rPr>
  </w:style>
  <w:style w:type="paragraph" w:customStyle="1" w:styleId="pkt">
    <w:name w:val="pkt"/>
    <w:basedOn w:val="Normalny"/>
    <w:qFormat/>
    <w:pPr>
      <w:spacing w:before="60" w:after="60" w:line="240" w:lineRule="auto"/>
      <w:ind w:left="851" w:hanging="295"/>
      <w:jc w:val="both"/>
    </w:pPr>
    <w:rPr>
      <w:rFonts w:ascii="Times New Roman" w:eastAsia="Arial Unicode MS" w:hAnsi="Times New Roman"/>
      <w:sz w:val="24"/>
      <w:szCs w:val="24"/>
      <w:lang w:val="en-US"/>
    </w:rPr>
  </w:style>
  <w:style w:type="paragraph" w:styleId="Tekstprzypisudolnego">
    <w:name w:val="footnote text"/>
    <w:basedOn w:val="Normalny"/>
    <w:pPr>
      <w:spacing w:after="0" w:line="240" w:lineRule="auto"/>
    </w:pPr>
    <w:rPr>
      <w:rFonts w:ascii="Times New Roman" w:eastAsia="Times New Roman" w:hAnsi="Times New Roman"/>
      <w:sz w:val="20"/>
      <w:szCs w:val="20"/>
      <w:lang w:val="en-US"/>
    </w:rPr>
  </w:style>
  <w:style w:type="paragraph" w:customStyle="1" w:styleId="BodyTextIndent21">
    <w:name w:val="Body Text Indent 21"/>
    <w:basedOn w:val="Normalny"/>
    <w:qFormat/>
    <w:pPr>
      <w:spacing w:after="0" w:line="240" w:lineRule="auto"/>
      <w:ind w:left="284" w:hanging="284"/>
      <w:jc w:val="both"/>
    </w:pPr>
    <w:rPr>
      <w:rFonts w:ascii="Times New Roman" w:eastAsia="Times New Roman" w:hAnsi="Times New Roman"/>
      <w:sz w:val="24"/>
      <w:szCs w:val="20"/>
    </w:rPr>
  </w:style>
  <w:style w:type="paragraph" w:styleId="Tekstdymka">
    <w:name w:val="Balloon Text"/>
    <w:basedOn w:val="Normalny"/>
    <w:qFormat/>
    <w:pPr>
      <w:spacing w:after="0" w:line="240" w:lineRule="auto"/>
    </w:pPr>
    <w:rPr>
      <w:rFonts w:ascii="Tahoma" w:eastAsia="Times New Roman" w:hAnsi="Tahoma" w:cs="Tahoma"/>
      <w:sz w:val="16"/>
      <w:szCs w:val="16"/>
      <w:lang w:val="en-US"/>
    </w:rPr>
  </w:style>
  <w:style w:type="paragraph" w:styleId="Tekstprzypisukocowego">
    <w:name w:val="endnote text"/>
    <w:basedOn w:val="Normalny"/>
    <w:rPr>
      <w:sz w:val="20"/>
      <w:szCs w:val="20"/>
      <w:lang w:val="en-US"/>
    </w:rPr>
  </w:style>
  <w:style w:type="paragraph" w:styleId="Zwykytekst">
    <w:name w:val="Plain Text"/>
    <w:basedOn w:val="Normalny"/>
    <w:qFormat/>
    <w:pPr>
      <w:spacing w:after="0" w:line="240" w:lineRule="auto"/>
    </w:pPr>
    <w:rPr>
      <w:szCs w:val="21"/>
      <w:lang w:val="en-US"/>
    </w:rPr>
  </w:style>
  <w:style w:type="paragraph" w:customStyle="1" w:styleId="Kolorowalistaakcent11">
    <w:name w:val="Kolorowa lista — akcent 11"/>
    <w:basedOn w:val="Normalny"/>
    <w:qFormat/>
    <w:pPr>
      <w:ind w:left="708"/>
    </w:p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rPr>
  </w:style>
  <w:style w:type="paragraph" w:styleId="Akapitzlist">
    <w:name w:val="List Paragraph"/>
    <w:aliases w:val="Numerowanie,List Paragraph,Akapit z listą BS,L1,Akapit z listą5,T_SZ_List Paragraph,normalny tekst,Wypunktowanie,Preambuła,CW_Lista,Normal,Akapit z listą3,Akapit z listą2,Akapit z listą31,sw tekst"/>
    <w:basedOn w:val="Normalny"/>
    <w:qFormat/>
    <w:pPr>
      <w:spacing w:after="0" w:line="240" w:lineRule="auto"/>
    </w:pPr>
    <w:rPr>
      <w:rFonts w:ascii="Arial" w:eastAsia="Times New Roman" w:hAnsi="Arial" w:cs="Arial"/>
      <w:b/>
      <w:sz w:val="20"/>
      <w:szCs w:val="24"/>
      <w:lang w:val="en-US"/>
    </w:rPr>
  </w:style>
  <w:style w:type="paragraph" w:customStyle="1" w:styleId="Styl2SWZ">
    <w:name w:val="Styl2SWZ"/>
    <w:basedOn w:val="Normalny"/>
    <w:qFormat/>
    <w:pPr>
      <w:numPr>
        <w:numId w:val="9"/>
      </w:numPr>
      <w:spacing w:after="0" w:line="240" w:lineRule="auto"/>
      <w:jc w:val="both"/>
    </w:pPr>
    <w:rPr>
      <w:rFonts w:ascii="Arial" w:hAnsi="Arial" w:cs="Arial"/>
      <w:color w:val="000000"/>
      <w:sz w:val="20"/>
    </w:rPr>
  </w:style>
  <w:style w:type="paragraph" w:customStyle="1" w:styleId="Styl1SWZ">
    <w:name w:val="Styl1SWZ"/>
    <w:basedOn w:val="Nagwek1"/>
    <w:qFormat/>
    <w:pPr>
      <w:keepLines/>
      <w:numPr>
        <w:numId w:val="6"/>
      </w:numPr>
      <w:spacing w:before="120" w:after="120"/>
      <w:jc w:val="both"/>
      <w:outlineLvl w:val="9"/>
    </w:pPr>
    <w:rPr>
      <w:bCs w:val="0"/>
      <w:color w:val="000000"/>
      <w:kern w:val="0"/>
      <w:sz w:val="22"/>
      <w:lang w:val="pl-PL"/>
    </w:rPr>
  </w:style>
  <w:style w:type="paragraph" w:styleId="NormalnyWeb">
    <w:name w:val="Normal (Web)"/>
    <w:basedOn w:val="Normalny"/>
    <w:qFormat/>
    <w:pPr>
      <w:spacing w:before="280" w:after="280" w:line="240" w:lineRule="auto"/>
    </w:pPr>
    <w:rPr>
      <w:rFonts w:ascii="Times New Roman" w:eastAsia="Times New Roman" w:hAnsi="Times New Roman"/>
      <w:sz w:val="24"/>
      <w:szCs w:val="24"/>
    </w:rPr>
  </w:style>
  <w:style w:type="paragraph" w:customStyle="1" w:styleId="1">
    <w:name w:val="1."/>
    <w:basedOn w:val="Normalny"/>
    <w:qFormat/>
    <w:pPr>
      <w:numPr>
        <w:numId w:val="13"/>
      </w:numPr>
      <w:spacing w:after="0"/>
      <w:jc w:val="both"/>
    </w:pPr>
    <w:rPr>
      <w:rFonts w:eastAsia="Times New Roman" w:cs="Calibri"/>
    </w:rPr>
  </w:style>
  <w:style w:type="paragraph" w:customStyle="1" w:styleId="Tytuparagrafu">
    <w:name w:val="Tytuł paragrafu"/>
    <w:basedOn w:val="Normalny"/>
    <w:qFormat/>
    <w:pPr>
      <w:keepNext/>
      <w:spacing w:after="120"/>
      <w:jc w:val="center"/>
    </w:pPr>
    <w:rPr>
      <w:rFonts w:eastAsia="Times New Roman" w:cs="Calibri"/>
      <w:b/>
    </w:rPr>
  </w:style>
  <w:style w:type="paragraph" w:customStyle="1" w:styleId="Literka">
    <w:name w:val="Literka"/>
    <w:basedOn w:val="Normalny"/>
    <w:qFormat/>
    <w:pPr>
      <w:autoSpaceDE w:val="0"/>
      <w:spacing w:after="0"/>
      <w:jc w:val="both"/>
    </w:pPr>
    <w:rPr>
      <w:rFonts w:eastAsia="Times New Roman" w:cs="Calibri"/>
      <w:color w:val="000000"/>
    </w:rPr>
  </w:style>
  <w:style w:type="paragraph" w:styleId="Poprawka">
    <w:name w:val="Revision"/>
    <w:qFormat/>
    <w:pPr>
      <w:suppressAutoHyphens/>
    </w:pPr>
    <w:rPr>
      <w:rFonts w:ascii="Calibri" w:eastAsia="Calibri" w:hAnsi="Calibri" w:cs="Times New Roman"/>
      <w:sz w:val="22"/>
      <w:szCs w:val="22"/>
      <w:lang w:eastAsia="zh-CN"/>
    </w:rPr>
  </w:style>
  <w:style w:type="paragraph" w:customStyle="1" w:styleId="TreB">
    <w:name w:val="Treść B"/>
    <w:qFormat/>
    <w:pPr>
      <w:suppressAutoHyphens/>
    </w:pPr>
    <w:rPr>
      <w:rFonts w:ascii="Times New Roman" w:eastAsia="Arial Unicode MS" w:hAnsi="Times New Roman" w:cs="Arial Unicode MS"/>
      <w:color w:val="000000"/>
      <w:sz w:val="24"/>
      <w:szCs w:val="24"/>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ny"/>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Zaimportowanystyl9">
    <w:name w:val="Zaimportowany styl 9"/>
    <w:rsid w:val="008227AF"/>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zamowienia.gov.pl/pl" TargetMode="External"/><Relationship Id="rId13" Type="http://schemas.openxmlformats.org/officeDocument/2006/relationships/hyperlink" Target="https://ezamowienia.gov.pl/pl" TargetMode="External"/><Relationship Id="rId18" Type="http://schemas.openxmlformats.org/officeDocument/2006/relationships/hyperlink" Target="mailto:iod@mocak.p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przetargi@mocak.pl" TargetMode="External"/><Relationship Id="rId12" Type="http://schemas.openxmlformats.org/officeDocument/2006/relationships/hyperlink" Target="https://sip.lex.pl/" TargetMode="External"/><Relationship Id="rId17" Type="http://schemas.openxmlformats.org/officeDocument/2006/relationships/hyperlink" Target="mailto:iod@mocak.p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office@mocak.pl"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owienia.gov.pl/p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zamowienia.gov.pl/pl" TargetMode="External"/><Relationship Id="rId23" Type="http://schemas.openxmlformats.org/officeDocument/2006/relationships/footer" Target="footer2.xml"/><Relationship Id="rId10" Type="http://schemas.openxmlformats.org/officeDocument/2006/relationships/hyperlink" Target="https://pl.mocak.pl/zamowienia-publiczne" TargetMode="External"/><Relationship Id="rId19" Type="http://schemas.openxmlformats.org/officeDocument/2006/relationships/hyperlink" Target="mailto:iod@mocak.pl" TargetMode="External"/><Relationship Id="rId4" Type="http://schemas.openxmlformats.org/officeDocument/2006/relationships/webSettings" Target="webSettings.xml"/><Relationship Id="rId9" Type="http://schemas.openxmlformats.org/officeDocument/2006/relationships/hyperlink" Target="https://www.bip.krakow.pl/?bip_id=530&amp;mmi=11841" TargetMode="External"/><Relationship Id="rId14" Type="http://schemas.openxmlformats.org/officeDocument/2006/relationships/hyperlink" Target="mailto:przetargi@mocak.pl" TargetMode="External"/><Relationship Id="rId22"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22</Pages>
  <Words>10975</Words>
  <Characters>65856</Characters>
  <Application>Microsoft Office Word</Application>
  <DocSecurity>0</DocSecurity>
  <Lines>548</Lines>
  <Paragraphs>153</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76678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adm</dc:creator>
  <cp:keywords/>
  <dc:description/>
  <cp:lastModifiedBy>Grzegorz Majka</cp:lastModifiedBy>
  <cp:revision>29</cp:revision>
  <cp:lastPrinted>2023-10-03T13:04:00Z</cp:lastPrinted>
  <dcterms:created xsi:type="dcterms:W3CDTF">2026-09-29T07:38:00Z</dcterms:created>
  <dcterms:modified xsi:type="dcterms:W3CDTF">2026-09-30T07:09:00Z</dcterms:modified>
  <dc:language>en-US</dc:language>
</cp:coreProperties>
</file>